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9BE6218" w:rsidP="40451E1D" w:rsidRDefault="29BE6218" w14:paraId="1ECCDC9E" w14:textId="7C751CD8">
      <w:pPr>
        <w:pStyle w:val="Normal"/>
        <w:spacing w:before="281" w:beforeAutospacing="off" w:after="281" w:afterAutospacing="off"/>
        <w:jc w:val="center"/>
        <w:rPr>
          <w:rFonts w:ascii="Century Gothic" w:hAnsi="Century Gothic" w:eastAsia="Century Gothic" w:cs="Century Gothic"/>
          <w:b w:val="1"/>
          <w:bCs w:val="1"/>
          <w:noProof w:val="0"/>
          <w:color w:val="155F81" w:themeColor="accent1" w:themeTint="FF" w:themeShade="FF"/>
          <w:sz w:val="40"/>
          <w:szCs w:val="40"/>
          <w:lang w:val="es-ES"/>
        </w:rPr>
      </w:pPr>
      <w:r w:rsidRPr="07AF7E65" w:rsidR="0E817413">
        <w:rPr>
          <w:rFonts w:ascii="Century Gothic" w:hAnsi="Century Gothic" w:eastAsia="Century Gothic" w:cs="Century Gothic"/>
          <w:b w:val="1"/>
          <w:bCs w:val="1"/>
          <w:noProof w:val="0"/>
          <w:color w:val="155F81"/>
          <w:sz w:val="40"/>
          <w:szCs w:val="40"/>
          <w:lang w:val="es-ES"/>
        </w:rPr>
        <w:t xml:space="preserve"> Amor bajo el cielo del Pacífico: la luna de miel que solo </w:t>
      </w:r>
      <w:r w:rsidRPr="07AF7E65" w:rsidR="0E817413">
        <w:rPr>
          <w:rFonts w:ascii="Century Gothic" w:hAnsi="Century Gothic" w:eastAsia="Century Gothic" w:cs="Century Gothic"/>
          <w:b w:val="1"/>
          <w:bCs w:val="1"/>
          <w:noProof w:val="0"/>
          <w:color w:val="155F81"/>
          <w:sz w:val="40"/>
          <w:szCs w:val="40"/>
          <w:lang w:val="es-ES"/>
        </w:rPr>
        <w:t>Haw</w:t>
      </w:r>
      <w:r w:rsidRPr="07AF7E65" w:rsidR="53C45DBE">
        <w:rPr>
          <w:rFonts w:ascii="Century Gothic" w:hAnsi="Century Gothic" w:eastAsia="Century Gothic" w:cs="Century Gothic"/>
          <w:b w:val="1"/>
          <w:bCs w:val="1"/>
          <w:noProof w:val="0"/>
          <w:color w:val="155F81"/>
          <w:sz w:val="40"/>
          <w:szCs w:val="40"/>
          <w:lang w:val="es-ES"/>
        </w:rPr>
        <w:t>ái</w:t>
      </w:r>
      <w:r w:rsidRPr="07AF7E65" w:rsidR="0E817413">
        <w:rPr>
          <w:rFonts w:ascii="Century Gothic" w:hAnsi="Century Gothic" w:eastAsia="Century Gothic" w:cs="Century Gothic"/>
          <w:b w:val="1"/>
          <w:bCs w:val="1"/>
          <w:noProof w:val="0"/>
          <w:color w:val="155F81"/>
          <w:sz w:val="40"/>
          <w:szCs w:val="40"/>
          <w:lang w:val="es-ES"/>
        </w:rPr>
        <w:t xml:space="preserve"> puede contar</w:t>
      </w:r>
    </w:p>
    <w:p w:rsidR="6FC1E6CB" w:rsidP="40451E1D" w:rsidRDefault="6FC1E6CB" w14:paraId="0C412440" w14:textId="66105A16">
      <w:pPr>
        <w:pStyle w:val="Heading3"/>
        <w:spacing w:before="281" w:beforeAutospacing="off" w:after="281" w:afterAutospacing="off"/>
        <w:jc w:val="both"/>
      </w:pPr>
      <w:r w:rsidRPr="40451E1D" w:rsidR="6FC1E6CB">
        <w:rPr>
          <w:rFonts w:ascii="Century Gothic" w:hAnsi="Century Gothic" w:eastAsia="Century Gothic" w:cs="Century Gothic"/>
          <w:b w:val="1"/>
          <w:bCs w:val="1"/>
          <w:noProof w:val="0"/>
          <w:sz w:val="28"/>
          <w:szCs w:val="28"/>
          <w:lang w:val="es-ES"/>
        </w:rPr>
        <w:t>Cuando dos viajeros mexicanos dicen “sí”, el viaje no termina: apenas comienza</w:t>
      </w:r>
    </w:p>
    <w:p w:rsidR="6FC1E6CB" w:rsidP="40451E1D" w:rsidRDefault="6FC1E6CB" w14:paraId="5AE818D9" w14:textId="7A95D1FC">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 xml:space="preserve">Hay parejas que sueñan con una luna de miel que parezca escrita por el destino. Una donde el mar tenga el color exacto del recuerdo, donde cada amanecer sea una escena privada, y cada noche parezca una celebración silenciosa del amor. Para esas parejas, existe un lugar donde las historias se escriben con brisa oceánica: </w:t>
      </w:r>
      <w:hyperlink r:id="R3d543189a2d542b0">
        <w:r w:rsidRPr="07AF7E65" w:rsidR="6FC1E6CB">
          <w:rPr>
            <w:rStyle w:val="Hyperlink"/>
            <w:rFonts w:ascii="Century Gothic" w:hAnsi="Century Gothic" w:eastAsia="Century Gothic" w:cs="Century Gothic"/>
            <w:b w:val="1"/>
            <w:bCs w:val="1"/>
            <w:noProof w:val="0"/>
            <w:sz w:val="22"/>
            <w:szCs w:val="22"/>
            <w:lang w:val="es-ES"/>
          </w:rPr>
          <w:t>Haw</w:t>
        </w:r>
        <w:r w:rsidRPr="07AF7E65" w:rsidR="4DD336A7">
          <w:rPr>
            <w:rStyle w:val="Hyperlink"/>
            <w:rFonts w:ascii="Century Gothic" w:hAnsi="Century Gothic" w:eastAsia="Century Gothic" w:cs="Century Gothic"/>
            <w:b w:val="1"/>
            <w:bCs w:val="1"/>
            <w:noProof w:val="0"/>
            <w:sz w:val="22"/>
            <w:szCs w:val="22"/>
            <w:lang w:val="es-ES"/>
          </w:rPr>
          <w:t>ái</w:t>
        </w:r>
      </w:hyperlink>
      <w:r w:rsidRPr="07AF7E65" w:rsidR="6FC1E6CB">
        <w:rPr>
          <w:rFonts w:ascii="Century Gothic" w:hAnsi="Century Gothic" w:eastAsia="Century Gothic" w:cs="Century Gothic"/>
          <w:noProof w:val="0"/>
          <w:sz w:val="22"/>
          <w:szCs w:val="22"/>
          <w:lang w:val="es-ES"/>
        </w:rPr>
        <w:t>.</w:t>
      </w:r>
    </w:p>
    <w:p w:rsidR="6FC1E6CB" w:rsidP="40451E1D" w:rsidRDefault="6FC1E6CB" w14:paraId="78EDDF32" w14:textId="57F9C745">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Dicen que en estas islas el tiempo se mueve distinto. Quizá sea el ritmo de las olas, la energía de los volcanes o las rosas doradas del atardecer… pero en Haw</w:t>
      </w:r>
      <w:r w:rsidRPr="07AF7E65" w:rsidR="1AC4182F">
        <w:rPr>
          <w:rFonts w:ascii="Century Gothic" w:hAnsi="Century Gothic" w:eastAsia="Century Gothic" w:cs="Century Gothic"/>
          <w:noProof w:val="0"/>
          <w:sz w:val="22"/>
          <w:szCs w:val="22"/>
          <w:lang w:val="es-ES"/>
        </w:rPr>
        <w:t>ái</w:t>
      </w:r>
      <w:r w:rsidRPr="07AF7E65" w:rsidR="6FC1E6CB">
        <w:rPr>
          <w:rFonts w:ascii="Century Gothic" w:hAnsi="Century Gothic" w:eastAsia="Century Gothic" w:cs="Century Gothic"/>
          <w:noProof w:val="0"/>
          <w:sz w:val="22"/>
          <w:szCs w:val="22"/>
          <w:lang w:val="es-ES"/>
        </w:rPr>
        <w:t xml:space="preserve">, cada recién casado descubre algo: </w:t>
      </w:r>
      <w:r w:rsidRPr="07AF7E65" w:rsidR="6FC1E6CB">
        <w:rPr>
          <w:rFonts w:ascii="Century Gothic" w:hAnsi="Century Gothic" w:eastAsia="Century Gothic" w:cs="Century Gothic"/>
          <w:b w:val="1"/>
          <w:bCs w:val="1"/>
          <w:noProof w:val="0"/>
          <w:sz w:val="22"/>
          <w:szCs w:val="22"/>
          <w:lang w:val="es-ES"/>
        </w:rPr>
        <w:t>aquí, el amor se siente más profundo</w:t>
      </w:r>
      <w:r w:rsidRPr="07AF7E65" w:rsidR="6FC1E6CB">
        <w:rPr>
          <w:rFonts w:ascii="Century Gothic" w:hAnsi="Century Gothic" w:eastAsia="Century Gothic" w:cs="Century Gothic"/>
          <w:noProof w:val="0"/>
          <w:sz w:val="22"/>
          <w:szCs w:val="22"/>
          <w:lang w:val="es-ES"/>
        </w:rPr>
        <w:t>.</w:t>
      </w:r>
    </w:p>
    <w:p w:rsidR="6FC1E6CB" w:rsidP="40451E1D" w:rsidRDefault="6FC1E6CB" w14:paraId="2243BC7A" w14:textId="6C7721B6">
      <w:pPr>
        <w:pStyle w:val="Heading2"/>
        <w:spacing w:before="299" w:beforeAutospacing="off" w:after="299" w:afterAutospacing="off"/>
        <w:jc w:val="both"/>
      </w:pPr>
      <w:r w:rsidRPr="40451E1D" w:rsidR="6FC1E6CB">
        <w:rPr>
          <w:rFonts w:ascii="Century Gothic" w:hAnsi="Century Gothic" w:eastAsia="Century Gothic" w:cs="Century Gothic"/>
          <w:b w:val="1"/>
          <w:bCs w:val="1"/>
          <w:noProof w:val="0"/>
          <w:sz w:val="36"/>
          <w:szCs w:val="36"/>
          <w:lang w:val="es-ES"/>
        </w:rPr>
        <w:t>La travesía inicia al aterrizar en Oʻahu… y el resto es magia</w:t>
      </w:r>
    </w:p>
    <w:p w:rsidR="6FC1E6CB" w:rsidP="40451E1D" w:rsidRDefault="6FC1E6CB" w14:paraId="5AB1CA3B" w14:textId="46A0F1FD">
      <w:pPr>
        <w:spacing w:before="240" w:beforeAutospacing="off" w:after="240" w:afterAutospacing="off"/>
        <w:jc w:val="both"/>
      </w:pPr>
      <w:r w:rsidRPr="40451E1D" w:rsidR="6FC1E6CB">
        <w:rPr>
          <w:rFonts w:ascii="Century Gothic" w:hAnsi="Century Gothic" w:eastAsia="Century Gothic" w:cs="Century Gothic"/>
          <w:noProof w:val="0"/>
          <w:sz w:val="22"/>
          <w:szCs w:val="22"/>
          <w:lang w:val="es-ES"/>
        </w:rPr>
        <w:t>La pareja camina tomada de la mano, aún con la emoción de la boda vibrando en la piel. El aroma a plumeria los envuelve mientras alguien les coloca un lei fresco alrededor del cuello. Frente a ellos, Waikīkī brilla como una postal viva: surfistas deslizándose sobre el mar, música suave desde algún bar, el sol escondiéndose detrás del horizonte.</w:t>
      </w:r>
    </w:p>
    <w:p w:rsidR="6FC1E6CB" w:rsidP="40451E1D" w:rsidRDefault="6FC1E6CB" w14:paraId="72F96083" w14:textId="37E22AC0">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Esa es la primera señal.</w:t>
      </w:r>
      <w:r>
        <w:br/>
      </w:r>
      <w:r w:rsidRPr="07AF7E65" w:rsidR="6FC1E6CB">
        <w:rPr>
          <w:rFonts w:ascii="Century Gothic" w:hAnsi="Century Gothic" w:eastAsia="Century Gothic" w:cs="Century Gothic"/>
          <w:b w:val="1"/>
          <w:bCs w:val="1"/>
          <w:noProof w:val="0"/>
          <w:sz w:val="22"/>
          <w:szCs w:val="22"/>
          <w:lang w:val="es-ES"/>
        </w:rPr>
        <w:t>Haw</w:t>
      </w:r>
      <w:r w:rsidRPr="07AF7E65" w:rsidR="34C52D9B">
        <w:rPr>
          <w:rFonts w:ascii="Century Gothic" w:hAnsi="Century Gothic" w:eastAsia="Century Gothic" w:cs="Century Gothic"/>
          <w:b w:val="1"/>
          <w:bCs w:val="1"/>
          <w:noProof w:val="0"/>
          <w:sz w:val="22"/>
          <w:szCs w:val="22"/>
          <w:lang w:val="es-ES"/>
        </w:rPr>
        <w:t>ái</w:t>
      </w:r>
      <w:r w:rsidRPr="07AF7E65" w:rsidR="6FC1E6CB">
        <w:rPr>
          <w:rFonts w:ascii="Century Gothic" w:hAnsi="Century Gothic" w:eastAsia="Century Gothic" w:cs="Century Gothic"/>
          <w:b w:val="1"/>
          <w:bCs w:val="1"/>
          <w:noProof w:val="0"/>
          <w:sz w:val="22"/>
          <w:szCs w:val="22"/>
          <w:lang w:val="es-ES"/>
        </w:rPr>
        <w:t xml:space="preserve"> no es solo un destino: es una bienvenida.</w:t>
      </w:r>
    </w:p>
    <w:p w:rsidR="6FC1E6CB" w:rsidP="40451E1D" w:rsidRDefault="6FC1E6CB" w14:paraId="3A13220B" w14:textId="4F942DA0">
      <w:pPr>
        <w:pStyle w:val="Heading2"/>
        <w:spacing w:before="299" w:beforeAutospacing="off" w:after="299" w:afterAutospacing="off"/>
        <w:jc w:val="both"/>
      </w:pPr>
      <w:r w:rsidRPr="40451E1D" w:rsidR="6FC1E6CB">
        <w:rPr>
          <w:rFonts w:ascii="Century Gothic" w:hAnsi="Century Gothic" w:eastAsia="Century Gothic" w:cs="Century Gothic"/>
          <w:b w:val="1"/>
          <w:bCs w:val="1"/>
          <w:noProof w:val="0"/>
          <w:sz w:val="36"/>
          <w:szCs w:val="36"/>
          <w:lang w:val="es-ES"/>
        </w:rPr>
        <w:t>Días que se sienten como capítulos de un libro que no quieres que termine</w:t>
      </w:r>
    </w:p>
    <w:p w:rsidR="6FC1E6CB" w:rsidP="40451E1D" w:rsidRDefault="6FC1E6CB" w14:paraId="3C38E45F" w14:textId="1598BF37">
      <w:pPr>
        <w:pStyle w:val="Heading3"/>
        <w:spacing w:before="281" w:beforeAutospacing="off" w:after="281" w:afterAutospacing="off"/>
        <w:jc w:val="both"/>
      </w:pPr>
      <w:r w:rsidRPr="40451E1D" w:rsidR="6FC1E6CB">
        <w:rPr>
          <w:rFonts w:ascii="Century Gothic" w:hAnsi="Century Gothic" w:eastAsia="Century Gothic" w:cs="Century Gothic"/>
          <w:b w:val="1"/>
          <w:bCs w:val="1"/>
          <w:noProof w:val="0"/>
          <w:sz w:val="28"/>
          <w:szCs w:val="28"/>
          <w:lang w:val="es-ES"/>
        </w:rPr>
        <w:t>1. El lujo de sentirse lejos… pero cerca el uno del otro</w:t>
      </w:r>
    </w:p>
    <w:p w:rsidR="6FC1E6CB" w:rsidP="07AF7E65" w:rsidRDefault="6FC1E6CB" w14:paraId="224230C5" w14:textId="71A8F4E2">
      <w:pPr>
        <w:spacing w:before="240" w:beforeAutospacing="off" w:after="240" w:afterAutospacing="off"/>
        <w:jc w:val="both"/>
        <w:rPr>
          <w:rFonts w:ascii="Century Gothic" w:hAnsi="Century Gothic" w:eastAsia="Century Gothic" w:cs="Century Gothic"/>
          <w:b w:val="0"/>
          <w:bCs w:val="0"/>
          <w:i w:val="0"/>
          <w:iCs w:val="0"/>
          <w:noProof w:val="0"/>
          <w:sz w:val="22"/>
          <w:szCs w:val="22"/>
          <w:lang w:val="es-ES"/>
        </w:rPr>
      </w:pPr>
      <w:r w:rsidRPr="07AF7E65" w:rsidR="6FC1E6CB">
        <w:rPr>
          <w:rFonts w:ascii="Century Gothic" w:hAnsi="Century Gothic" w:eastAsia="Century Gothic" w:cs="Century Gothic"/>
          <w:noProof w:val="0"/>
          <w:sz w:val="22"/>
          <w:szCs w:val="22"/>
          <w:lang w:val="es-ES"/>
        </w:rPr>
        <w:t xml:space="preserve">En Maui, despiertan en una villa privada frente al mar. El desayuno llega en una bandeja: frutas recién cortadas, café de </w:t>
      </w:r>
      <w:r w:rsidRPr="07AF7E65" w:rsidR="6FC1E6CB">
        <w:rPr>
          <w:rFonts w:ascii="Century Gothic" w:hAnsi="Century Gothic" w:eastAsia="Century Gothic" w:cs="Century Gothic"/>
          <w:b w:val="0"/>
          <w:bCs w:val="0"/>
          <w:i w:val="0"/>
          <w:iCs w:val="0"/>
          <w:noProof w:val="0"/>
          <w:sz w:val="22"/>
          <w:szCs w:val="22"/>
          <w:lang w:val="es-ES"/>
        </w:rPr>
        <w:t>Kona</w:t>
      </w:r>
      <w:r w:rsidRPr="07AF7E65" w:rsidR="6FC1E6CB">
        <w:rPr>
          <w:rFonts w:ascii="Century Gothic" w:hAnsi="Century Gothic" w:eastAsia="Century Gothic" w:cs="Century Gothic"/>
          <w:b w:val="0"/>
          <w:bCs w:val="0"/>
          <w:i w:val="0"/>
          <w:iCs w:val="0"/>
          <w:noProof w:val="0"/>
          <w:sz w:val="22"/>
          <w:szCs w:val="22"/>
          <w:lang w:val="es-ES"/>
        </w:rPr>
        <w:t>, pan dulce tibio. La vista parece una pintura: mar turquesa, palmeras y la promesa de un día perfecto.</w:t>
      </w:r>
      <w:r w:rsidRPr="07AF7E65" w:rsidR="69591B62">
        <w:rPr>
          <w:rFonts w:ascii="Century Gothic" w:hAnsi="Century Gothic" w:eastAsia="Century Gothic" w:cs="Century Gothic"/>
          <w:b w:val="0"/>
          <w:bCs w:val="0"/>
          <w:i w:val="0"/>
          <w:iCs w:val="0"/>
          <w:noProof w:val="0"/>
          <w:sz w:val="22"/>
          <w:szCs w:val="22"/>
          <w:lang w:val="es-ES"/>
        </w:rPr>
        <w:t xml:space="preserve"> </w:t>
      </w:r>
      <w:r w:rsidRPr="07AF7E65" w:rsidR="6FC1E6CB">
        <w:rPr>
          <w:rFonts w:ascii="Century Gothic" w:hAnsi="Century Gothic" w:eastAsia="Century Gothic" w:cs="Century Gothic"/>
          <w:b w:val="0"/>
          <w:bCs w:val="0"/>
          <w:i w:val="0"/>
          <w:iCs w:val="0"/>
          <w:noProof w:val="0"/>
          <w:sz w:val="22"/>
          <w:szCs w:val="22"/>
          <w:lang w:val="es-ES"/>
        </w:rPr>
        <w:t xml:space="preserve">Ese es el lujo que </w:t>
      </w:r>
      <w:r w:rsidRPr="07AF7E65" w:rsidR="6FC1E6CB">
        <w:rPr>
          <w:rFonts w:ascii="Century Gothic" w:hAnsi="Century Gothic" w:eastAsia="Century Gothic" w:cs="Century Gothic"/>
          <w:b w:val="0"/>
          <w:bCs w:val="0"/>
          <w:i w:val="0"/>
          <w:iCs w:val="0"/>
          <w:noProof w:val="0"/>
          <w:sz w:val="22"/>
          <w:szCs w:val="22"/>
          <w:lang w:val="es-ES"/>
        </w:rPr>
        <w:t>Haw</w:t>
      </w:r>
      <w:r w:rsidRPr="07AF7E65" w:rsidR="7180A60A">
        <w:rPr>
          <w:rFonts w:ascii="Century Gothic" w:hAnsi="Century Gothic" w:eastAsia="Century Gothic" w:cs="Century Gothic"/>
          <w:b w:val="0"/>
          <w:bCs w:val="0"/>
          <w:i w:val="0"/>
          <w:iCs w:val="0"/>
          <w:noProof w:val="0"/>
          <w:sz w:val="22"/>
          <w:szCs w:val="22"/>
          <w:lang w:val="es-ES"/>
        </w:rPr>
        <w:t>ái</w:t>
      </w:r>
      <w:r w:rsidRPr="07AF7E65" w:rsidR="6FC1E6CB">
        <w:rPr>
          <w:rFonts w:ascii="Century Gothic" w:hAnsi="Century Gothic" w:eastAsia="Century Gothic" w:cs="Century Gothic"/>
          <w:b w:val="0"/>
          <w:bCs w:val="0"/>
          <w:i w:val="0"/>
          <w:iCs w:val="0"/>
          <w:noProof w:val="0"/>
          <w:sz w:val="22"/>
          <w:szCs w:val="22"/>
          <w:lang w:val="es-ES"/>
        </w:rPr>
        <w:t xml:space="preserve"> domina sin esfuerzo: </w:t>
      </w:r>
      <w:r w:rsidRPr="07AF7E65" w:rsidR="6FC1E6CB">
        <w:rPr>
          <w:rFonts w:ascii="Century Gothic" w:hAnsi="Century Gothic" w:eastAsia="Century Gothic" w:cs="Century Gothic"/>
          <w:b w:val="0"/>
          <w:bCs w:val="0"/>
          <w:i w:val="0"/>
          <w:iCs w:val="0"/>
          <w:noProof w:val="0"/>
          <w:sz w:val="22"/>
          <w:szCs w:val="22"/>
          <w:lang w:val="es-ES"/>
        </w:rPr>
        <w:t>la privacidad absoluta envuelta en belleza natural</w:t>
      </w:r>
      <w:r w:rsidRPr="07AF7E65" w:rsidR="6FC1E6CB">
        <w:rPr>
          <w:rFonts w:ascii="Century Gothic" w:hAnsi="Century Gothic" w:eastAsia="Century Gothic" w:cs="Century Gothic"/>
          <w:b w:val="0"/>
          <w:bCs w:val="0"/>
          <w:i w:val="0"/>
          <w:iCs w:val="0"/>
          <w:noProof w:val="0"/>
          <w:sz w:val="22"/>
          <w:szCs w:val="22"/>
          <w:lang w:val="es-ES"/>
        </w:rPr>
        <w:t>.</w:t>
      </w:r>
    </w:p>
    <w:p w:rsidR="5824BD78" w:rsidP="07AF7E65" w:rsidRDefault="5824BD78" w14:paraId="4FE55B42" w14:textId="1E467618">
      <w:pPr>
        <w:pStyle w:val="Normal"/>
        <w:spacing w:before="240" w:beforeAutospacing="off" w:after="240" w:afterAutospacing="off"/>
        <w:jc w:val="both"/>
        <w:rPr>
          <w:rFonts w:ascii="Century Gothic" w:hAnsi="Century Gothic" w:eastAsia="Century Gothic" w:cs="Century Gothic"/>
          <w:i w:val="1"/>
          <w:iCs w:val="1"/>
          <w:noProof w:val="0"/>
          <w:sz w:val="22"/>
          <w:szCs w:val="22"/>
          <w:lang w:val="es-ES"/>
        </w:rPr>
      </w:pPr>
      <w:r w:rsidRPr="07AF7E65" w:rsidR="5824BD78">
        <w:rPr>
          <w:rFonts w:ascii="Century Gothic" w:hAnsi="Century Gothic" w:eastAsia="Century Gothic" w:cs="Century Gothic"/>
          <w:i w:val="1"/>
          <w:iCs w:val="1"/>
          <w:noProof w:val="0"/>
          <w:sz w:val="22"/>
          <w:szCs w:val="22"/>
          <w:lang w:val="es-ES"/>
        </w:rPr>
        <w:t>Más allá del confort, Haw</w:t>
      </w:r>
      <w:r w:rsidRPr="07AF7E65" w:rsidR="69B1A60A">
        <w:rPr>
          <w:rFonts w:ascii="Century Gothic" w:hAnsi="Century Gothic" w:eastAsia="Century Gothic" w:cs="Century Gothic"/>
          <w:i w:val="1"/>
          <w:iCs w:val="1"/>
          <w:noProof w:val="0"/>
          <w:sz w:val="22"/>
          <w:szCs w:val="22"/>
          <w:lang w:val="es-ES"/>
        </w:rPr>
        <w:t>ái</w:t>
      </w:r>
      <w:r w:rsidRPr="07AF7E65" w:rsidR="5824BD78">
        <w:rPr>
          <w:rFonts w:ascii="Century Gothic" w:hAnsi="Century Gothic" w:eastAsia="Century Gothic" w:cs="Century Gothic"/>
          <w:i w:val="1"/>
          <w:iCs w:val="1"/>
          <w:noProof w:val="0"/>
          <w:sz w:val="22"/>
          <w:szCs w:val="22"/>
          <w:lang w:val="es-ES"/>
        </w:rPr>
        <w:t xml:space="preserve"> ofrece un lujo que no se puede empacar: la sensación de estar completamente presentes. Desde un picnic privado frente al mar hasta una experiencia </w:t>
      </w:r>
      <w:r w:rsidRPr="07AF7E65" w:rsidR="5824BD78">
        <w:rPr>
          <w:rFonts w:ascii="Century Gothic" w:hAnsi="Century Gothic" w:eastAsia="Century Gothic" w:cs="Century Gothic"/>
          <w:i w:val="1"/>
          <w:iCs w:val="1"/>
          <w:noProof w:val="0"/>
          <w:sz w:val="22"/>
          <w:szCs w:val="22"/>
          <w:lang w:val="es-ES"/>
        </w:rPr>
        <w:t>wellness</w:t>
      </w:r>
      <w:r w:rsidRPr="07AF7E65" w:rsidR="5824BD78">
        <w:rPr>
          <w:rFonts w:ascii="Century Gothic" w:hAnsi="Century Gothic" w:eastAsia="Century Gothic" w:cs="Century Gothic"/>
          <w:i w:val="1"/>
          <w:iCs w:val="1"/>
          <w:noProof w:val="0"/>
          <w:sz w:val="22"/>
          <w:szCs w:val="22"/>
          <w:lang w:val="es-ES"/>
        </w:rPr>
        <w:t xml:space="preserve"> personalizada, el destino permite crear momentos diseñados solo para dos.</w:t>
      </w:r>
    </w:p>
    <w:p w:rsidR="6FC1E6CB" w:rsidP="40451E1D" w:rsidRDefault="6FC1E6CB" w14:paraId="1A8EEE89" w14:textId="4985A81A">
      <w:pPr>
        <w:pStyle w:val="Heading3"/>
        <w:spacing w:before="281" w:beforeAutospacing="off" w:after="281" w:afterAutospacing="off"/>
        <w:jc w:val="both"/>
      </w:pPr>
      <w:r w:rsidRPr="40451E1D" w:rsidR="6FC1E6CB">
        <w:rPr>
          <w:rFonts w:ascii="Century Gothic" w:hAnsi="Century Gothic" w:eastAsia="Century Gothic" w:cs="Century Gothic"/>
          <w:b w:val="1"/>
          <w:bCs w:val="1"/>
          <w:noProof w:val="0"/>
          <w:sz w:val="28"/>
          <w:szCs w:val="28"/>
          <w:lang w:val="es-ES"/>
        </w:rPr>
        <w:t>2. Aventuras que se viven al mismo ritmo del corazón</w:t>
      </w:r>
    </w:p>
    <w:p w:rsidR="6FC1E6CB" w:rsidP="40451E1D" w:rsidRDefault="6FC1E6CB" w14:paraId="41F6ADB1" w14:textId="447BE6F3">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 xml:space="preserve">En </w:t>
      </w:r>
      <w:r w:rsidRPr="07AF7E65" w:rsidR="6FC1E6CB">
        <w:rPr>
          <w:rFonts w:ascii="Century Gothic" w:hAnsi="Century Gothic" w:eastAsia="Century Gothic" w:cs="Century Gothic"/>
          <w:noProof w:val="0"/>
          <w:sz w:val="22"/>
          <w:szCs w:val="22"/>
          <w:lang w:val="es-ES"/>
        </w:rPr>
        <w:t>Kauaʻi</w:t>
      </w:r>
      <w:r w:rsidRPr="07AF7E65" w:rsidR="6FC1E6CB">
        <w:rPr>
          <w:rFonts w:ascii="Century Gothic" w:hAnsi="Century Gothic" w:eastAsia="Century Gothic" w:cs="Century Gothic"/>
          <w:noProof w:val="0"/>
          <w:sz w:val="22"/>
          <w:szCs w:val="22"/>
          <w:lang w:val="es-ES"/>
        </w:rPr>
        <w:t xml:space="preserve">, la pareja se aventura en un helicóptero para ver los acantilados de </w:t>
      </w:r>
      <w:r w:rsidRPr="07AF7E65" w:rsidR="6FC1E6CB">
        <w:rPr>
          <w:rFonts w:ascii="Century Gothic" w:hAnsi="Century Gothic" w:eastAsia="Century Gothic" w:cs="Century Gothic"/>
          <w:noProof w:val="0"/>
          <w:sz w:val="22"/>
          <w:szCs w:val="22"/>
          <w:lang w:val="es-ES"/>
        </w:rPr>
        <w:t>Napal</w:t>
      </w:r>
      <w:r w:rsidRPr="07AF7E65" w:rsidR="6FC1E6CB">
        <w:rPr>
          <w:rFonts w:ascii="Century Gothic" w:hAnsi="Century Gothic" w:eastAsia="Century Gothic" w:cs="Century Gothic"/>
          <w:b w:val="0"/>
          <w:bCs w:val="0"/>
          <w:noProof w:val="0"/>
          <w:sz w:val="22"/>
          <w:szCs w:val="22"/>
          <w:lang w:val="es-ES"/>
        </w:rPr>
        <w:t>i</w:t>
      </w:r>
      <w:r w:rsidRPr="07AF7E65" w:rsidR="6FC1E6CB">
        <w:rPr>
          <w:rFonts w:ascii="Century Gothic" w:hAnsi="Century Gothic" w:eastAsia="Century Gothic" w:cs="Century Gothic"/>
          <w:b w:val="0"/>
          <w:bCs w:val="0"/>
          <w:noProof w:val="0"/>
          <w:sz w:val="22"/>
          <w:szCs w:val="22"/>
          <w:lang w:val="es-ES"/>
        </w:rPr>
        <w:t xml:space="preserve"> </w:t>
      </w:r>
      <w:r w:rsidRPr="07AF7E65" w:rsidR="6FC1E6CB">
        <w:rPr>
          <w:rFonts w:ascii="Century Gothic" w:hAnsi="Century Gothic" w:eastAsia="Century Gothic" w:cs="Century Gothic"/>
          <w:b w:val="0"/>
          <w:bCs w:val="0"/>
          <w:noProof w:val="0"/>
          <w:sz w:val="22"/>
          <w:szCs w:val="22"/>
          <w:lang w:val="es-ES"/>
        </w:rPr>
        <w:t>Coast</w:t>
      </w:r>
      <w:r w:rsidRPr="07AF7E65" w:rsidR="6FC1E6CB">
        <w:rPr>
          <w:rFonts w:ascii="Century Gothic" w:hAnsi="Century Gothic" w:eastAsia="Century Gothic" w:cs="Century Gothic"/>
          <w:b w:val="0"/>
          <w:bCs w:val="0"/>
          <w:noProof w:val="0"/>
          <w:sz w:val="22"/>
          <w:szCs w:val="22"/>
          <w:lang w:val="es-ES"/>
        </w:rPr>
        <w:t>. Desde el cielo, todo parece un secreto ancestral. Después, caminan por senderos verdes que huelen a tierra húmeda y flores silvestres.</w:t>
      </w:r>
      <w:r w:rsidRPr="07AF7E65" w:rsidR="1448B8C7">
        <w:rPr>
          <w:rFonts w:ascii="Century Gothic" w:hAnsi="Century Gothic" w:eastAsia="Century Gothic" w:cs="Century Gothic"/>
          <w:b w:val="0"/>
          <w:bCs w:val="0"/>
          <w:noProof w:val="0"/>
          <w:sz w:val="22"/>
          <w:szCs w:val="22"/>
          <w:lang w:val="es-ES"/>
        </w:rPr>
        <w:t xml:space="preserve"> </w:t>
      </w:r>
      <w:r w:rsidRPr="07AF7E65" w:rsidR="6FC1E6CB">
        <w:rPr>
          <w:rFonts w:ascii="Century Gothic" w:hAnsi="Century Gothic" w:eastAsia="Century Gothic" w:cs="Century Gothic"/>
          <w:b w:val="0"/>
          <w:bCs w:val="0"/>
          <w:noProof w:val="0"/>
          <w:sz w:val="22"/>
          <w:szCs w:val="22"/>
          <w:lang w:val="es-ES"/>
        </w:rPr>
        <w:t xml:space="preserve">Ahí, entre montañas y jungla, descubren que </w:t>
      </w:r>
      <w:r w:rsidRPr="07AF7E65" w:rsidR="6FC1E6CB">
        <w:rPr>
          <w:rFonts w:ascii="Century Gothic" w:hAnsi="Century Gothic" w:eastAsia="Century Gothic" w:cs="Century Gothic"/>
          <w:b w:val="0"/>
          <w:bCs w:val="0"/>
          <w:noProof w:val="0"/>
          <w:sz w:val="22"/>
          <w:szCs w:val="22"/>
          <w:lang w:val="es-ES"/>
        </w:rPr>
        <w:t>amar también es explorar juntos lo desconocido</w:t>
      </w:r>
      <w:r w:rsidRPr="07AF7E65" w:rsidR="6FC1E6CB">
        <w:rPr>
          <w:rFonts w:ascii="Century Gothic" w:hAnsi="Century Gothic" w:eastAsia="Century Gothic" w:cs="Century Gothic"/>
          <w:b w:val="0"/>
          <w:bCs w:val="0"/>
          <w:noProof w:val="0"/>
          <w:sz w:val="22"/>
          <w:szCs w:val="22"/>
          <w:lang w:val="es-ES"/>
        </w:rPr>
        <w:t>.</w:t>
      </w:r>
    </w:p>
    <w:p w:rsidR="65B14335" w:rsidP="07AF7E65" w:rsidRDefault="65B14335" w14:paraId="4C803153" w14:textId="49644F0B">
      <w:pPr>
        <w:pStyle w:val="Normal"/>
        <w:spacing w:before="240" w:beforeAutospacing="off" w:after="240" w:afterAutospacing="off"/>
        <w:jc w:val="both"/>
        <w:rPr>
          <w:rFonts w:ascii="Century Gothic" w:hAnsi="Century Gothic" w:eastAsia="Century Gothic" w:cs="Century Gothic"/>
          <w:i w:val="0"/>
          <w:iCs w:val="0"/>
          <w:noProof w:val="0"/>
          <w:sz w:val="22"/>
          <w:szCs w:val="22"/>
          <w:lang w:val="es-ES"/>
        </w:rPr>
      </w:pPr>
      <w:r w:rsidRPr="07AF7E65" w:rsidR="65B14335">
        <w:rPr>
          <w:rFonts w:ascii="Century Gothic" w:hAnsi="Century Gothic" w:eastAsia="Century Gothic" w:cs="Century Gothic"/>
          <w:i w:val="0"/>
          <w:iCs w:val="0"/>
          <w:noProof w:val="0"/>
          <w:sz w:val="22"/>
          <w:szCs w:val="22"/>
          <w:lang w:val="es-ES"/>
        </w:rPr>
        <w:t>Sobrevolar Haw</w:t>
      </w:r>
      <w:r w:rsidRPr="07AF7E65" w:rsidR="1D80F0D9">
        <w:rPr>
          <w:rFonts w:ascii="Century Gothic" w:hAnsi="Century Gothic" w:eastAsia="Century Gothic" w:cs="Century Gothic"/>
          <w:i w:val="0"/>
          <w:iCs w:val="0"/>
          <w:noProof w:val="0"/>
          <w:sz w:val="22"/>
          <w:szCs w:val="22"/>
          <w:lang w:val="es-ES"/>
        </w:rPr>
        <w:t>ái</w:t>
      </w:r>
      <w:r w:rsidRPr="07AF7E65" w:rsidR="65B14335">
        <w:rPr>
          <w:rFonts w:ascii="Century Gothic" w:hAnsi="Century Gothic" w:eastAsia="Century Gothic" w:cs="Century Gothic"/>
          <w:i w:val="0"/>
          <w:iCs w:val="0"/>
          <w:noProof w:val="0"/>
          <w:sz w:val="22"/>
          <w:szCs w:val="22"/>
          <w:lang w:val="es-ES"/>
        </w:rPr>
        <w:t xml:space="preserve"> en helicóptero —con o sin puertas— es una de las experiencias más impactantes para </w:t>
      </w:r>
      <w:r w:rsidRPr="07AF7E65" w:rsidR="65B14335">
        <w:rPr>
          <w:rFonts w:ascii="Century Gothic" w:hAnsi="Century Gothic" w:eastAsia="Century Gothic" w:cs="Century Gothic"/>
          <w:i w:val="0"/>
          <w:iCs w:val="0"/>
          <w:noProof w:val="0"/>
          <w:sz w:val="22"/>
          <w:szCs w:val="22"/>
          <w:lang w:val="es-ES"/>
        </w:rPr>
        <w:t>lunamieleros</w:t>
      </w:r>
      <w:r w:rsidRPr="07AF7E65" w:rsidR="65B14335">
        <w:rPr>
          <w:rFonts w:ascii="Century Gothic" w:hAnsi="Century Gothic" w:eastAsia="Century Gothic" w:cs="Century Gothic"/>
          <w:i w:val="0"/>
          <w:iCs w:val="0"/>
          <w:noProof w:val="0"/>
          <w:sz w:val="22"/>
          <w:szCs w:val="22"/>
          <w:lang w:val="es-ES"/>
        </w:rPr>
        <w:t xml:space="preserve"> que buscan una vivencia cinematográfica. Cascadas ocultas, </w:t>
      </w:r>
      <w:r w:rsidRPr="07AF7E65" w:rsidR="65B14335">
        <w:rPr>
          <w:rFonts w:ascii="Century Gothic" w:hAnsi="Century Gothic" w:eastAsia="Century Gothic" w:cs="Century Gothic"/>
          <w:i w:val="0"/>
          <w:iCs w:val="0"/>
          <w:noProof w:val="0"/>
          <w:sz w:val="22"/>
          <w:szCs w:val="22"/>
          <w:lang w:val="es-ES"/>
        </w:rPr>
        <w:t>valles esmeralda</w:t>
      </w:r>
      <w:r w:rsidRPr="07AF7E65" w:rsidR="65B14335">
        <w:rPr>
          <w:rFonts w:ascii="Century Gothic" w:hAnsi="Century Gothic" w:eastAsia="Century Gothic" w:cs="Century Gothic"/>
          <w:i w:val="0"/>
          <w:iCs w:val="0"/>
          <w:noProof w:val="0"/>
          <w:sz w:val="22"/>
          <w:szCs w:val="22"/>
          <w:lang w:val="es-ES"/>
        </w:rPr>
        <w:t xml:space="preserve"> y acantilados imposibles se revelan como un secreto compartido, creando uno de los recuerdos más memorables del viaje.</w:t>
      </w:r>
    </w:p>
    <w:p w:rsidR="6FC1E6CB" w:rsidP="40451E1D" w:rsidRDefault="6FC1E6CB" w14:paraId="42ACB3FF" w14:textId="02F2A010">
      <w:pPr>
        <w:pStyle w:val="Heading3"/>
        <w:spacing w:before="281" w:beforeAutospacing="off" w:after="281" w:afterAutospacing="off"/>
        <w:jc w:val="both"/>
      </w:pPr>
      <w:r w:rsidRPr="40451E1D" w:rsidR="6FC1E6CB">
        <w:rPr>
          <w:rFonts w:ascii="Century Gothic" w:hAnsi="Century Gothic" w:eastAsia="Century Gothic" w:cs="Century Gothic"/>
          <w:b w:val="1"/>
          <w:bCs w:val="1"/>
          <w:noProof w:val="0"/>
          <w:sz w:val="28"/>
          <w:szCs w:val="28"/>
          <w:lang w:val="es-ES"/>
        </w:rPr>
        <w:t>3. Momentos tan íntimos como el sonido del mar</w:t>
      </w:r>
    </w:p>
    <w:p w:rsidR="6FC1E6CB" w:rsidP="40451E1D" w:rsidRDefault="6FC1E6CB" w14:paraId="3C1494DB" w14:textId="082ABF98">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En la Isla de Hawái, una cena al aire libre junto al fuego marca la noche. Mariscos frescos, vino frío, silencio. Solo ellos dos.</w:t>
      </w:r>
      <w:r w:rsidRPr="07AF7E65" w:rsidR="21418C01">
        <w:rPr>
          <w:rFonts w:ascii="Century Gothic" w:hAnsi="Century Gothic" w:eastAsia="Century Gothic" w:cs="Century Gothic"/>
          <w:noProof w:val="0"/>
          <w:sz w:val="22"/>
          <w:szCs w:val="22"/>
          <w:lang w:val="es-ES"/>
        </w:rPr>
        <w:t xml:space="preserve"> </w:t>
      </w:r>
      <w:r w:rsidRPr="07AF7E65" w:rsidR="6FC1E6CB">
        <w:rPr>
          <w:rFonts w:ascii="Century Gothic" w:hAnsi="Century Gothic" w:eastAsia="Century Gothic" w:cs="Century Gothic"/>
          <w:noProof w:val="0"/>
          <w:sz w:val="22"/>
          <w:szCs w:val="22"/>
          <w:lang w:val="es-ES"/>
        </w:rPr>
        <w:t xml:space="preserve">El volcán </w:t>
      </w:r>
      <w:r w:rsidRPr="07AF7E65" w:rsidR="6FC1E6CB">
        <w:rPr>
          <w:rFonts w:ascii="Century Gothic" w:hAnsi="Century Gothic" w:eastAsia="Century Gothic" w:cs="Century Gothic"/>
          <w:noProof w:val="0"/>
          <w:sz w:val="22"/>
          <w:szCs w:val="22"/>
          <w:lang w:val="es-ES"/>
        </w:rPr>
        <w:t>Kīlauea</w:t>
      </w:r>
      <w:r w:rsidRPr="07AF7E65" w:rsidR="6FC1E6CB">
        <w:rPr>
          <w:rFonts w:ascii="Century Gothic" w:hAnsi="Century Gothic" w:eastAsia="Century Gothic" w:cs="Century Gothic"/>
          <w:noProof w:val="0"/>
          <w:sz w:val="22"/>
          <w:szCs w:val="22"/>
          <w:lang w:val="es-ES"/>
        </w:rPr>
        <w:t xml:space="preserve"> humea a lo lejos, recordando que las mejores historias de amor también necesitan un toque de fuego.</w:t>
      </w:r>
    </w:p>
    <w:p w:rsidR="6A6BE2CB" w:rsidP="07AF7E65" w:rsidRDefault="6A6BE2CB" w14:paraId="033E17E0" w14:textId="1D1070CD">
      <w:pPr>
        <w:pStyle w:val="Normal"/>
        <w:spacing w:before="240" w:beforeAutospacing="off" w:after="240" w:afterAutospacing="off"/>
        <w:jc w:val="both"/>
        <w:rPr>
          <w:rFonts w:ascii="Century Gothic" w:hAnsi="Century Gothic" w:eastAsia="Century Gothic" w:cs="Century Gothic"/>
          <w:i w:val="1"/>
          <w:iCs w:val="1"/>
          <w:noProof w:val="0"/>
          <w:sz w:val="22"/>
          <w:szCs w:val="22"/>
          <w:lang w:val="es-ES"/>
        </w:rPr>
      </w:pPr>
      <w:r w:rsidRPr="07AF7E65" w:rsidR="6A6BE2CB">
        <w:rPr>
          <w:rFonts w:ascii="Century Gothic" w:hAnsi="Century Gothic" w:eastAsia="Century Gothic" w:cs="Century Gothic"/>
          <w:i w:val="1"/>
          <w:iCs w:val="1"/>
          <w:noProof w:val="0"/>
          <w:sz w:val="22"/>
          <w:szCs w:val="22"/>
          <w:lang w:val="es-ES"/>
        </w:rPr>
        <w:t>Al caer la noche, Haw</w:t>
      </w:r>
      <w:r w:rsidRPr="07AF7E65" w:rsidR="25C2A1EC">
        <w:rPr>
          <w:rFonts w:ascii="Century Gothic" w:hAnsi="Century Gothic" w:eastAsia="Century Gothic" w:cs="Century Gothic"/>
          <w:i w:val="1"/>
          <w:iCs w:val="1"/>
          <w:noProof w:val="0"/>
          <w:sz w:val="22"/>
          <w:szCs w:val="22"/>
          <w:lang w:val="es-ES"/>
        </w:rPr>
        <w:t>ái</w:t>
      </w:r>
      <w:r w:rsidRPr="07AF7E65" w:rsidR="6A6BE2CB">
        <w:rPr>
          <w:rFonts w:ascii="Century Gothic" w:hAnsi="Century Gothic" w:eastAsia="Century Gothic" w:cs="Century Gothic"/>
          <w:i w:val="1"/>
          <w:iCs w:val="1"/>
          <w:noProof w:val="0"/>
          <w:sz w:val="22"/>
          <w:szCs w:val="22"/>
          <w:lang w:val="es-ES"/>
        </w:rPr>
        <w:t xml:space="preserve"> sorprende con experiencias únicas como nadar junto a mantarrayas iluminadas suavemente bajo el agua o contemplar uno de los cielos estrellados más nítidos del planeta. Son momentos de asombro compartido que transforman la luna de miel en una experiencia profundamente emocional.</w:t>
      </w:r>
    </w:p>
    <w:p w:rsidR="6FC1E6CB" w:rsidP="40451E1D" w:rsidRDefault="6FC1E6CB" w14:paraId="07090BB9" w14:textId="6018200E">
      <w:pPr>
        <w:pStyle w:val="Heading3"/>
        <w:spacing w:before="281" w:beforeAutospacing="off" w:after="281" w:afterAutospacing="off"/>
        <w:jc w:val="both"/>
      </w:pPr>
      <w:r w:rsidRPr="40451E1D" w:rsidR="6FC1E6CB">
        <w:rPr>
          <w:rFonts w:ascii="Century Gothic" w:hAnsi="Century Gothic" w:eastAsia="Century Gothic" w:cs="Century Gothic"/>
          <w:b w:val="1"/>
          <w:bCs w:val="1"/>
          <w:noProof w:val="0"/>
          <w:sz w:val="28"/>
          <w:szCs w:val="28"/>
          <w:lang w:val="es-ES"/>
        </w:rPr>
        <w:t>4. Cultura que se lleva en la piel (y en el corazón)</w:t>
      </w:r>
    </w:p>
    <w:p w:rsidR="6FC1E6CB" w:rsidP="40451E1D" w:rsidRDefault="6FC1E6CB" w14:paraId="4EC8FA17" w14:textId="69322D60">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 xml:space="preserve">Durante un taller privado de </w:t>
      </w:r>
      <w:r w:rsidRPr="07AF7E65" w:rsidR="6FC1E6CB">
        <w:rPr>
          <w:rFonts w:ascii="Century Gothic" w:hAnsi="Century Gothic" w:eastAsia="Century Gothic" w:cs="Century Gothic"/>
          <w:noProof w:val="0"/>
          <w:sz w:val="22"/>
          <w:szCs w:val="22"/>
          <w:lang w:val="es-ES"/>
        </w:rPr>
        <w:t>lei</w:t>
      </w:r>
      <w:r w:rsidRPr="07AF7E65" w:rsidR="6FC1E6CB">
        <w:rPr>
          <w:rFonts w:ascii="Century Gothic" w:hAnsi="Century Gothic" w:eastAsia="Century Gothic" w:cs="Century Gothic"/>
          <w:noProof w:val="0"/>
          <w:sz w:val="22"/>
          <w:szCs w:val="22"/>
          <w:lang w:val="es-ES"/>
        </w:rPr>
        <w:t>, aprenden que cada flor tiene un significado.</w:t>
      </w:r>
      <w:r>
        <w:br/>
      </w:r>
      <w:r w:rsidRPr="07AF7E65" w:rsidR="6FC1E6CB">
        <w:rPr>
          <w:rFonts w:ascii="Century Gothic" w:hAnsi="Century Gothic" w:eastAsia="Century Gothic" w:cs="Century Gothic"/>
          <w:noProof w:val="0"/>
          <w:sz w:val="22"/>
          <w:szCs w:val="22"/>
          <w:lang w:val="es-ES"/>
        </w:rPr>
        <w:t>Mientras tejen, entienden algo más:</w:t>
      </w:r>
      <w:r w:rsidRPr="07AF7E65" w:rsidR="4645B4A6">
        <w:rPr>
          <w:rFonts w:ascii="Century Gothic" w:hAnsi="Century Gothic" w:eastAsia="Century Gothic" w:cs="Century Gothic"/>
          <w:b w:val="0"/>
          <w:bCs w:val="0"/>
          <w:noProof w:val="0"/>
          <w:sz w:val="22"/>
          <w:szCs w:val="22"/>
          <w:lang w:val="es-ES"/>
        </w:rPr>
        <w:t xml:space="preserve"> </w:t>
      </w:r>
      <w:r w:rsidRPr="07AF7E65" w:rsidR="6FC1E6CB">
        <w:rPr>
          <w:rFonts w:ascii="Century Gothic" w:hAnsi="Century Gothic" w:eastAsia="Century Gothic" w:cs="Century Gothic"/>
          <w:b w:val="0"/>
          <w:bCs w:val="0"/>
          <w:noProof w:val="0"/>
          <w:sz w:val="22"/>
          <w:szCs w:val="22"/>
          <w:lang w:val="es-ES"/>
        </w:rPr>
        <w:t>Haw</w:t>
      </w:r>
      <w:r w:rsidRPr="07AF7E65" w:rsidR="69B74BFD">
        <w:rPr>
          <w:rFonts w:ascii="Century Gothic" w:hAnsi="Century Gothic" w:eastAsia="Century Gothic" w:cs="Century Gothic"/>
          <w:b w:val="0"/>
          <w:bCs w:val="0"/>
          <w:noProof w:val="0"/>
          <w:sz w:val="22"/>
          <w:szCs w:val="22"/>
          <w:lang w:val="es-ES"/>
        </w:rPr>
        <w:t>ái</w:t>
      </w:r>
      <w:r w:rsidRPr="07AF7E65" w:rsidR="6FC1E6CB">
        <w:rPr>
          <w:rFonts w:ascii="Century Gothic" w:hAnsi="Century Gothic" w:eastAsia="Century Gothic" w:cs="Century Gothic"/>
          <w:b w:val="0"/>
          <w:bCs w:val="0"/>
          <w:noProof w:val="0"/>
          <w:sz w:val="22"/>
          <w:szCs w:val="22"/>
          <w:lang w:val="es-ES"/>
        </w:rPr>
        <w:t xml:space="preserve"> es un lugar donde el amor se honra, no solo se celebra.</w:t>
      </w:r>
    </w:p>
    <w:p w:rsidR="49233D6E" w:rsidP="07AF7E65" w:rsidRDefault="49233D6E" w14:paraId="08C9B556" w14:textId="3032897B">
      <w:pPr>
        <w:pStyle w:val="Normal"/>
        <w:spacing w:before="240" w:beforeAutospacing="off" w:after="240" w:afterAutospacing="off"/>
        <w:jc w:val="both"/>
      </w:pPr>
      <w:r w:rsidRPr="07AF7E65" w:rsidR="49233D6E">
        <w:rPr>
          <w:rFonts w:ascii="Century Gothic" w:hAnsi="Century Gothic" w:eastAsia="Century Gothic" w:cs="Century Gothic"/>
          <w:noProof w:val="0"/>
          <w:sz w:val="22"/>
          <w:szCs w:val="22"/>
          <w:lang w:val="es-ES"/>
        </w:rPr>
        <w:t>Desde remar juntos en una canoa hawaiana tradicional al amanecer hasta aprender a surfear en una clase privada, el espíritu del “aloha” se vive a través de experiencias que invitan a conectar con la naturaleza, la cultura y el presente.</w:t>
      </w:r>
    </w:p>
    <w:p w:rsidR="6FC1E6CB" w:rsidP="40451E1D" w:rsidRDefault="6FC1E6CB" w14:paraId="2C19DE54" w14:textId="32F68423">
      <w:pPr>
        <w:pStyle w:val="Heading2"/>
        <w:spacing w:before="299" w:beforeAutospacing="off" w:after="299" w:afterAutospacing="off"/>
        <w:jc w:val="both"/>
      </w:pPr>
      <w:r w:rsidRPr="40451E1D" w:rsidR="6FC1E6CB">
        <w:rPr>
          <w:rFonts w:ascii="Century Gothic" w:hAnsi="Century Gothic" w:eastAsia="Century Gothic" w:cs="Century Gothic"/>
          <w:b w:val="1"/>
          <w:bCs w:val="1"/>
          <w:noProof w:val="0"/>
          <w:sz w:val="36"/>
          <w:szCs w:val="36"/>
          <w:lang w:val="es-ES"/>
        </w:rPr>
        <w:t>Hospedajes donde el romance tiene dirección fija</w:t>
      </w:r>
    </w:p>
    <w:p w:rsidR="6FC1E6CB" w:rsidP="07AF7E65" w:rsidRDefault="6FC1E6CB" w14:paraId="1F245EA9" w14:textId="6BD83852">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07AF7E65" w:rsidR="75DFE63B">
        <w:rPr>
          <w:rFonts w:ascii="Century Gothic" w:hAnsi="Century Gothic" w:eastAsia="Century Gothic" w:cs="Century Gothic"/>
          <w:noProof w:val="0"/>
          <w:sz w:val="22"/>
          <w:szCs w:val="22"/>
          <w:lang w:val="es-ES"/>
        </w:rPr>
        <w:t>L</w:t>
      </w:r>
      <w:r w:rsidRPr="07AF7E65" w:rsidR="6FC1E6CB">
        <w:rPr>
          <w:rFonts w:ascii="Century Gothic" w:hAnsi="Century Gothic" w:eastAsia="Century Gothic" w:cs="Century Gothic"/>
          <w:noProof w:val="0"/>
          <w:sz w:val="22"/>
          <w:szCs w:val="22"/>
          <w:lang w:val="es-ES"/>
        </w:rPr>
        <w:t xml:space="preserve">os lunamieleros encuentran en las islas </w:t>
      </w:r>
      <w:r w:rsidRPr="07AF7E65" w:rsidR="6FC1E6CB">
        <w:rPr>
          <w:rFonts w:ascii="Century Gothic" w:hAnsi="Century Gothic" w:eastAsia="Century Gothic" w:cs="Century Gothic"/>
          <w:b w:val="0"/>
          <w:bCs w:val="0"/>
          <w:noProof w:val="0"/>
          <w:sz w:val="22"/>
          <w:szCs w:val="22"/>
          <w:lang w:val="es-ES"/>
        </w:rPr>
        <w:t>alojamientos pensados para los que buscan el equilibrio perfecto entre exclusividad y naturaleza</w:t>
      </w:r>
      <w:r w:rsidRPr="07AF7E65" w:rsidR="6FC1E6CB">
        <w:rPr>
          <w:rFonts w:ascii="Century Gothic" w:hAnsi="Century Gothic" w:eastAsia="Century Gothic" w:cs="Century Gothic"/>
          <w:b w:val="0"/>
          <w:bCs w:val="0"/>
          <w:noProof w:val="0"/>
          <w:sz w:val="22"/>
          <w:szCs w:val="22"/>
          <w:lang w:val="es-ES"/>
        </w:rPr>
        <w:t>. Hay resorts boutique escondidos entre jardines tropicales, spas que trabajan con ingredientes locales —café, hibisco, lomi lomi— y suites que parecen diseñadas para no salir jamás.</w:t>
      </w:r>
    </w:p>
    <w:p w:rsidR="6FC1E6CB" w:rsidP="07AF7E65" w:rsidRDefault="6FC1E6CB" w14:paraId="48842011" w14:textId="2F280D2F">
      <w:pPr>
        <w:spacing w:before="240" w:beforeAutospacing="off" w:after="240" w:afterAutospacing="off"/>
        <w:jc w:val="both"/>
        <w:rPr>
          <w:rFonts w:ascii="Century Gothic" w:hAnsi="Century Gothic" w:eastAsia="Century Gothic" w:cs="Century Gothic"/>
          <w:b w:val="0"/>
          <w:bCs w:val="0"/>
          <w:noProof w:val="0"/>
          <w:sz w:val="22"/>
          <w:szCs w:val="22"/>
          <w:lang w:val="es-ES"/>
        </w:rPr>
      </w:pPr>
      <w:r w:rsidRPr="07AF7E65" w:rsidR="6FC1E6CB">
        <w:rPr>
          <w:rFonts w:ascii="Century Gothic" w:hAnsi="Century Gothic" w:eastAsia="Century Gothic" w:cs="Century Gothic"/>
          <w:b w:val="0"/>
          <w:bCs w:val="0"/>
          <w:noProof w:val="0"/>
          <w:sz w:val="22"/>
          <w:szCs w:val="22"/>
          <w:lang w:val="es-ES"/>
        </w:rPr>
        <w:t>Cada isla tiene su propio estilo, su ritmo, su encanto.</w:t>
      </w:r>
      <w:r w:rsidRPr="07AF7E65" w:rsidR="006D7570">
        <w:rPr>
          <w:rFonts w:ascii="Century Gothic" w:hAnsi="Century Gothic" w:eastAsia="Century Gothic" w:cs="Century Gothic"/>
          <w:b w:val="0"/>
          <w:bCs w:val="0"/>
          <w:noProof w:val="0"/>
          <w:sz w:val="22"/>
          <w:szCs w:val="22"/>
          <w:lang w:val="es-ES"/>
        </w:rPr>
        <w:t xml:space="preserve"> </w:t>
      </w:r>
      <w:r w:rsidRPr="07AF7E65" w:rsidR="6FC1E6CB">
        <w:rPr>
          <w:rFonts w:ascii="Century Gothic" w:hAnsi="Century Gothic" w:eastAsia="Century Gothic" w:cs="Century Gothic"/>
          <w:b w:val="0"/>
          <w:bCs w:val="0"/>
          <w:noProof w:val="0"/>
          <w:sz w:val="22"/>
          <w:szCs w:val="22"/>
          <w:lang w:val="es-ES"/>
        </w:rPr>
        <w:t>Todas tienen una forma distinta de decir “bienvenidos”.</w:t>
      </w:r>
    </w:p>
    <w:p w:rsidR="6FC1E6CB" w:rsidP="40451E1D" w:rsidRDefault="6FC1E6CB" w14:paraId="43DB16ED" w14:textId="43A19B73">
      <w:pPr>
        <w:pStyle w:val="ListParagraph"/>
        <w:numPr>
          <w:ilvl w:val="0"/>
          <w:numId w:val="6"/>
        </w:numPr>
        <w:spacing w:before="240" w:beforeAutospacing="off" w:after="240" w:afterAutospacing="off"/>
        <w:jc w:val="both"/>
        <w:rPr>
          <w:rFonts w:ascii="Century Gothic" w:hAnsi="Century Gothic" w:eastAsia="Century Gothic" w:cs="Century Gothic"/>
          <w:noProof w:val="0"/>
          <w:sz w:val="22"/>
          <w:szCs w:val="22"/>
          <w:lang w:val="es-ES"/>
        </w:rPr>
      </w:pPr>
      <w:r w:rsidRPr="07AF7E65" w:rsidR="6FC1E6CB">
        <w:rPr>
          <w:rFonts w:ascii="Century Gothic" w:hAnsi="Century Gothic" w:eastAsia="Century Gothic" w:cs="Century Gothic"/>
          <w:b w:val="1"/>
          <w:bCs w:val="1"/>
          <w:noProof w:val="0"/>
          <w:sz w:val="22"/>
          <w:szCs w:val="22"/>
          <w:lang w:val="es-ES"/>
        </w:rPr>
        <w:t>Four</w:t>
      </w:r>
      <w:r w:rsidRPr="07AF7E65" w:rsidR="6FC1E6CB">
        <w:rPr>
          <w:rFonts w:ascii="Century Gothic" w:hAnsi="Century Gothic" w:eastAsia="Century Gothic" w:cs="Century Gothic"/>
          <w:b w:val="1"/>
          <w:bCs w:val="1"/>
          <w:noProof w:val="0"/>
          <w:sz w:val="22"/>
          <w:szCs w:val="22"/>
          <w:lang w:val="es-ES"/>
        </w:rPr>
        <w:t xml:space="preserve"> </w:t>
      </w:r>
      <w:r w:rsidRPr="07AF7E65" w:rsidR="6FC1E6CB">
        <w:rPr>
          <w:rFonts w:ascii="Century Gothic" w:hAnsi="Century Gothic" w:eastAsia="Century Gothic" w:cs="Century Gothic"/>
          <w:b w:val="1"/>
          <w:bCs w:val="1"/>
          <w:noProof w:val="0"/>
          <w:sz w:val="22"/>
          <w:szCs w:val="22"/>
          <w:lang w:val="es-ES"/>
        </w:rPr>
        <w:t>Seasons</w:t>
      </w:r>
      <w:r w:rsidRPr="07AF7E65" w:rsidR="6FC1E6CB">
        <w:rPr>
          <w:rFonts w:ascii="Century Gothic" w:hAnsi="Century Gothic" w:eastAsia="Century Gothic" w:cs="Century Gothic"/>
          <w:b w:val="1"/>
          <w:bCs w:val="1"/>
          <w:noProof w:val="0"/>
          <w:sz w:val="22"/>
          <w:szCs w:val="22"/>
          <w:lang w:val="es-ES"/>
        </w:rPr>
        <w:t xml:space="preserve"> Resort Maui</w:t>
      </w:r>
      <w:r w:rsidRPr="07AF7E65" w:rsidR="14231426">
        <w:rPr>
          <w:rFonts w:ascii="Century Gothic" w:hAnsi="Century Gothic" w:eastAsia="Century Gothic" w:cs="Century Gothic"/>
          <w:b w:val="1"/>
          <w:bCs w:val="1"/>
          <w:noProof w:val="0"/>
          <w:sz w:val="22"/>
          <w:szCs w:val="22"/>
          <w:lang w:val="es-ES"/>
        </w:rPr>
        <w:t>,</w:t>
      </w:r>
      <w:r w:rsidRPr="07AF7E65" w:rsidR="6FC1E6CB">
        <w:rPr>
          <w:rFonts w:ascii="Century Gothic" w:hAnsi="Century Gothic" w:eastAsia="Century Gothic" w:cs="Century Gothic"/>
          <w:b w:val="1"/>
          <w:bCs w:val="1"/>
          <w:noProof w:val="0"/>
          <w:sz w:val="22"/>
          <w:szCs w:val="22"/>
          <w:lang w:val="es-ES"/>
        </w:rPr>
        <w:t xml:space="preserve"> </w:t>
      </w:r>
      <w:r w:rsidRPr="07AF7E65" w:rsidR="6FC1E6CB">
        <w:rPr>
          <w:rFonts w:ascii="Century Gothic" w:hAnsi="Century Gothic" w:eastAsia="Century Gothic" w:cs="Century Gothic"/>
          <w:b w:val="1"/>
          <w:bCs w:val="1"/>
          <w:noProof w:val="0"/>
          <w:sz w:val="22"/>
          <w:szCs w:val="22"/>
          <w:lang w:val="es-ES"/>
        </w:rPr>
        <w:t>Wailea</w:t>
      </w:r>
      <w:r w:rsidRPr="07AF7E65" w:rsidR="6FC1E6CB">
        <w:rPr>
          <w:rFonts w:ascii="Century Gothic" w:hAnsi="Century Gothic" w:eastAsia="Century Gothic" w:cs="Century Gothic"/>
          <w:noProof w:val="0"/>
          <w:sz w:val="22"/>
          <w:szCs w:val="22"/>
          <w:lang w:val="es-ES"/>
        </w:rPr>
        <w:t xml:space="preserve">. </w:t>
      </w:r>
      <w:r w:rsidRPr="07AF7E65" w:rsidR="6FC1E6CB">
        <w:rPr>
          <w:rFonts w:ascii="Century Gothic" w:hAnsi="Century Gothic" w:eastAsia="Century Gothic" w:cs="Century Gothic"/>
          <w:noProof w:val="0"/>
          <w:sz w:val="22"/>
          <w:szCs w:val="22"/>
          <w:lang w:val="es-ES"/>
        </w:rPr>
        <w:t xml:space="preserve">Resort de ultra lujo, galardonado con las distinciones más altas de la industria — ideal para quienes buscan confort máximo, servicio impecable, gastronomía de primera y experiencias premium. </w:t>
      </w:r>
      <w:r w:rsidRPr="07AF7E65" w:rsidR="6FC1E6CB">
        <w:rPr>
          <w:rFonts w:ascii="Century Gothic" w:hAnsi="Century Gothic" w:eastAsia="Century Gothic" w:cs="Century Gothic"/>
          <w:noProof w:val="0"/>
          <w:sz w:val="22"/>
          <w:szCs w:val="22"/>
          <w:lang w:val="es-ES"/>
        </w:rPr>
        <w:t xml:space="preserve">Muy popular entre </w:t>
      </w:r>
      <w:r w:rsidRPr="07AF7E65" w:rsidR="6FC1E6CB">
        <w:rPr>
          <w:rFonts w:ascii="Century Gothic" w:hAnsi="Century Gothic" w:eastAsia="Century Gothic" w:cs="Century Gothic"/>
          <w:noProof w:val="0"/>
          <w:sz w:val="22"/>
          <w:szCs w:val="22"/>
          <w:lang w:val="es-ES"/>
        </w:rPr>
        <w:t>lunamieleros</w:t>
      </w:r>
      <w:r w:rsidRPr="07AF7E65" w:rsidR="6FC1E6CB">
        <w:rPr>
          <w:rFonts w:ascii="Century Gothic" w:hAnsi="Century Gothic" w:eastAsia="Century Gothic" w:cs="Century Gothic"/>
          <w:noProof w:val="0"/>
          <w:sz w:val="22"/>
          <w:szCs w:val="22"/>
          <w:lang w:val="es-ES"/>
        </w:rPr>
        <w:t>: combina ubicación privilegiada frente al mar, arquitectura elegante, múltiples comodidades (piscinas, restaurantes, spa) y un ambiente que invita al romance y al descanso absoluto.</w:t>
      </w:r>
    </w:p>
    <w:p w:rsidR="40451E1D" w:rsidP="40451E1D" w:rsidRDefault="40451E1D" w14:paraId="078B9B48" w14:textId="40C4E2AB">
      <w:pPr>
        <w:pStyle w:val="Normal"/>
        <w:spacing w:before="240" w:beforeAutospacing="off" w:after="240" w:afterAutospacing="off"/>
        <w:jc w:val="both"/>
        <w:rPr>
          <w:rFonts w:ascii="Century Gothic" w:hAnsi="Century Gothic" w:eastAsia="Century Gothic" w:cs="Century Gothic"/>
          <w:noProof w:val="0"/>
          <w:sz w:val="22"/>
          <w:szCs w:val="22"/>
          <w:lang w:val="es-ES"/>
        </w:rPr>
      </w:pPr>
    </w:p>
    <w:p w:rsidR="6FC1E6CB" w:rsidP="40451E1D" w:rsidRDefault="6FC1E6CB" w14:paraId="23B658FF" w14:textId="6C67D64B">
      <w:pPr>
        <w:pStyle w:val="Heading2"/>
        <w:spacing w:before="299" w:beforeAutospacing="off" w:after="299" w:afterAutospacing="off"/>
        <w:jc w:val="both"/>
      </w:pPr>
      <w:r w:rsidRPr="40451E1D" w:rsidR="6FC1E6CB">
        <w:rPr>
          <w:rFonts w:ascii="Century Gothic" w:hAnsi="Century Gothic" w:eastAsia="Century Gothic" w:cs="Century Gothic"/>
          <w:b w:val="1"/>
          <w:bCs w:val="1"/>
          <w:noProof w:val="0"/>
          <w:sz w:val="36"/>
          <w:szCs w:val="36"/>
          <w:lang w:val="es-ES"/>
        </w:rPr>
        <w:t>Gastronomía que seduce al primer bocado</w:t>
      </w:r>
    </w:p>
    <w:p w:rsidR="6FC1E6CB" w:rsidP="40451E1D" w:rsidRDefault="6FC1E6CB" w14:paraId="0564D755" w14:textId="00B51E22">
      <w:pPr>
        <w:spacing w:before="240" w:beforeAutospacing="off" w:after="240" w:afterAutospacing="off"/>
        <w:jc w:val="both"/>
      </w:pPr>
      <w:r w:rsidRPr="40451E1D" w:rsidR="6FC1E6CB">
        <w:rPr>
          <w:rFonts w:ascii="Century Gothic" w:hAnsi="Century Gothic" w:eastAsia="Century Gothic" w:cs="Century Gothic"/>
          <w:noProof w:val="0"/>
          <w:sz w:val="22"/>
          <w:szCs w:val="22"/>
          <w:lang w:val="es-ES"/>
        </w:rPr>
        <w:t xml:space="preserve">El viaje también se cocina: </w:t>
      </w:r>
      <w:r w:rsidRPr="40451E1D" w:rsidR="6FC1E6CB">
        <w:rPr>
          <w:rFonts w:ascii="Century Gothic" w:hAnsi="Century Gothic" w:eastAsia="Century Gothic" w:cs="Century Gothic"/>
          <w:noProof w:val="0"/>
          <w:sz w:val="22"/>
          <w:szCs w:val="22"/>
          <w:lang w:val="es-ES"/>
        </w:rPr>
        <w:t>poke</w:t>
      </w:r>
      <w:r w:rsidRPr="40451E1D" w:rsidR="6FC1E6CB">
        <w:rPr>
          <w:rFonts w:ascii="Century Gothic" w:hAnsi="Century Gothic" w:eastAsia="Century Gothic" w:cs="Century Gothic"/>
          <w:noProof w:val="0"/>
          <w:sz w:val="22"/>
          <w:szCs w:val="22"/>
          <w:lang w:val="es-ES"/>
        </w:rPr>
        <w:t xml:space="preserve"> fresco que derrite, pescados capturados esa mañana, pan de taro morado que parece un abrazo dulce.</w:t>
      </w:r>
      <w:r>
        <w:br/>
      </w:r>
      <w:r w:rsidRPr="40451E1D" w:rsidR="6FC1E6CB">
        <w:rPr>
          <w:rFonts w:ascii="Century Gothic" w:hAnsi="Century Gothic" w:eastAsia="Century Gothic" w:cs="Century Gothic"/>
          <w:noProof w:val="0"/>
          <w:sz w:val="22"/>
          <w:szCs w:val="22"/>
          <w:lang w:val="es-ES"/>
        </w:rPr>
        <w:t>Y por supuesto, experiencias gourmet frente al mar donde el cielo rosado sirve como mantel.</w:t>
      </w:r>
    </w:p>
    <w:p w:rsidR="6FC1E6CB" w:rsidP="40451E1D" w:rsidRDefault="6FC1E6CB" w14:paraId="00B4CE80" w14:textId="1F50785F">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Haw</w:t>
      </w:r>
      <w:r w:rsidRPr="07AF7E65" w:rsidR="0B09BA4A">
        <w:rPr>
          <w:rFonts w:ascii="Century Gothic" w:hAnsi="Century Gothic" w:eastAsia="Century Gothic" w:cs="Century Gothic"/>
          <w:noProof w:val="0"/>
          <w:sz w:val="22"/>
          <w:szCs w:val="22"/>
          <w:lang w:val="es-ES"/>
        </w:rPr>
        <w:t>ái</w:t>
      </w:r>
      <w:r w:rsidRPr="07AF7E65" w:rsidR="6FC1E6CB">
        <w:rPr>
          <w:rFonts w:ascii="Century Gothic" w:hAnsi="Century Gothic" w:eastAsia="Century Gothic" w:cs="Century Gothic"/>
          <w:noProof w:val="0"/>
          <w:sz w:val="22"/>
          <w:szCs w:val="22"/>
          <w:lang w:val="es-ES"/>
        </w:rPr>
        <w:t xml:space="preserve"> tiene un sabor propio.</w:t>
      </w:r>
      <w:r w:rsidRPr="07AF7E65" w:rsidR="6C7FADB8">
        <w:rPr>
          <w:rFonts w:ascii="Century Gothic" w:hAnsi="Century Gothic" w:eastAsia="Century Gothic" w:cs="Century Gothic"/>
          <w:noProof w:val="0"/>
          <w:sz w:val="22"/>
          <w:szCs w:val="22"/>
          <w:lang w:val="es-ES"/>
        </w:rPr>
        <w:t xml:space="preserve"> </w:t>
      </w:r>
      <w:r w:rsidRPr="07AF7E65" w:rsidR="6FC1E6CB">
        <w:rPr>
          <w:rFonts w:ascii="Century Gothic" w:hAnsi="Century Gothic" w:eastAsia="Century Gothic" w:cs="Century Gothic"/>
          <w:noProof w:val="0"/>
          <w:sz w:val="22"/>
          <w:szCs w:val="22"/>
          <w:lang w:val="es-ES"/>
        </w:rPr>
        <w:t>Y a los enamorados les queda perfecto.</w:t>
      </w:r>
    </w:p>
    <w:p w:rsidR="6FC1E6CB" w:rsidP="40451E1D" w:rsidRDefault="6FC1E6CB" w14:paraId="3D3E94FA" w14:textId="692AE971">
      <w:pPr>
        <w:pStyle w:val="ListParagraph"/>
        <w:numPr>
          <w:ilvl w:val="0"/>
          <w:numId w:val="6"/>
        </w:numPr>
        <w:spacing w:before="240" w:beforeAutospacing="off" w:after="240" w:afterAutospacing="off"/>
        <w:jc w:val="both"/>
        <w:rPr>
          <w:rFonts w:ascii="Century Gothic" w:hAnsi="Century Gothic" w:eastAsia="Century Gothic" w:cs="Century Gothic"/>
          <w:noProof w:val="0"/>
          <w:sz w:val="22"/>
          <w:szCs w:val="22"/>
          <w:lang w:val="es-ES"/>
        </w:rPr>
      </w:pPr>
      <w:r w:rsidRPr="07AF7E65" w:rsidR="6FC1E6CB">
        <w:rPr>
          <w:rFonts w:ascii="Century Gothic" w:hAnsi="Century Gothic" w:eastAsia="Century Gothic" w:cs="Century Gothic"/>
          <w:b w:val="1"/>
          <w:bCs w:val="1"/>
          <w:noProof w:val="0"/>
          <w:sz w:val="22"/>
          <w:szCs w:val="22"/>
          <w:lang w:val="es-ES"/>
        </w:rPr>
        <w:t>La Mer</w:t>
      </w:r>
      <w:r w:rsidRPr="07AF7E65" w:rsidR="6FC1E6CB">
        <w:rPr>
          <w:rFonts w:ascii="Century Gothic" w:hAnsi="Century Gothic" w:eastAsia="Century Gothic" w:cs="Century Gothic"/>
          <w:noProof w:val="0"/>
          <w:sz w:val="22"/>
          <w:szCs w:val="22"/>
          <w:lang w:val="es-ES"/>
        </w:rPr>
        <w:t xml:space="preserve">. </w:t>
      </w:r>
      <w:r w:rsidRPr="07AF7E65" w:rsidR="6FC1E6CB">
        <w:rPr>
          <w:rFonts w:ascii="Century Gothic" w:hAnsi="Century Gothic" w:eastAsia="Century Gothic" w:cs="Century Gothic"/>
          <w:noProof w:val="0"/>
          <w:sz w:val="22"/>
          <w:szCs w:val="22"/>
          <w:lang w:val="es-ES"/>
        </w:rPr>
        <w:t xml:space="preserve">Este restaurante, ubicado dentro del icónico hotel </w:t>
      </w:r>
      <w:r w:rsidRPr="07AF7E65" w:rsidR="6FC1E6CB">
        <w:rPr>
          <w:rFonts w:ascii="Century Gothic" w:hAnsi="Century Gothic" w:eastAsia="Century Gothic" w:cs="Century Gothic"/>
          <w:noProof w:val="0"/>
          <w:sz w:val="22"/>
          <w:szCs w:val="22"/>
          <w:lang w:val="es-ES"/>
        </w:rPr>
        <w:t>Halekulani</w:t>
      </w:r>
      <w:r w:rsidRPr="07AF7E65" w:rsidR="6FC1E6CB">
        <w:rPr>
          <w:rFonts w:ascii="Century Gothic" w:hAnsi="Century Gothic" w:eastAsia="Century Gothic" w:cs="Century Gothic"/>
          <w:noProof w:val="0"/>
          <w:sz w:val="22"/>
          <w:szCs w:val="22"/>
          <w:lang w:val="es-ES"/>
        </w:rPr>
        <w:t>, es considerado uno de los fine-</w:t>
      </w:r>
      <w:r w:rsidRPr="07AF7E65" w:rsidR="6FC1E6CB">
        <w:rPr>
          <w:rFonts w:ascii="Century Gothic" w:hAnsi="Century Gothic" w:eastAsia="Century Gothic" w:cs="Century Gothic"/>
          <w:noProof w:val="0"/>
          <w:sz w:val="22"/>
          <w:szCs w:val="22"/>
          <w:lang w:val="es-ES"/>
        </w:rPr>
        <w:t>dining</w:t>
      </w:r>
      <w:r w:rsidRPr="07AF7E65" w:rsidR="6FC1E6CB">
        <w:rPr>
          <w:rFonts w:ascii="Century Gothic" w:hAnsi="Century Gothic" w:eastAsia="Century Gothic" w:cs="Century Gothic"/>
          <w:noProof w:val="0"/>
          <w:sz w:val="22"/>
          <w:szCs w:val="22"/>
          <w:lang w:val="es-ES"/>
        </w:rPr>
        <w:t xml:space="preserve"> más distinguidos de </w:t>
      </w:r>
      <w:r w:rsidRPr="07AF7E65" w:rsidR="6FC1E6CB">
        <w:rPr>
          <w:rFonts w:ascii="Century Gothic" w:hAnsi="Century Gothic" w:eastAsia="Century Gothic" w:cs="Century Gothic"/>
          <w:noProof w:val="0"/>
          <w:sz w:val="22"/>
          <w:szCs w:val="22"/>
          <w:lang w:val="es-ES"/>
        </w:rPr>
        <w:t>Haw</w:t>
      </w:r>
      <w:r w:rsidRPr="07AF7E65" w:rsidR="46D3F961">
        <w:rPr>
          <w:rFonts w:ascii="Century Gothic" w:hAnsi="Century Gothic" w:eastAsia="Century Gothic" w:cs="Century Gothic"/>
          <w:noProof w:val="0"/>
          <w:sz w:val="22"/>
          <w:szCs w:val="22"/>
          <w:lang w:val="es-ES"/>
        </w:rPr>
        <w:t>ái</w:t>
      </w:r>
      <w:r w:rsidRPr="07AF7E65" w:rsidR="6FC1E6CB">
        <w:rPr>
          <w:rFonts w:ascii="Century Gothic" w:hAnsi="Century Gothic" w:eastAsia="Century Gothic" w:cs="Century Gothic"/>
          <w:noProof w:val="0"/>
          <w:sz w:val="22"/>
          <w:szCs w:val="22"/>
          <w:lang w:val="es-ES"/>
        </w:rPr>
        <w:t xml:space="preserve">. </w:t>
      </w:r>
      <w:r w:rsidRPr="07AF7E65" w:rsidR="6FC1E6CB">
        <w:rPr>
          <w:rFonts w:ascii="Century Gothic" w:hAnsi="Century Gothic" w:eastAsia="Century Gothic" w:cs="Century Gothic"/>
          <w:noProof w:val="0"/>
          <w:sz w:val="22"/>
          <w:szCs w:val="22"/>
          <w:lang w:val="es-ES"/>
        </w:rPr>
        <w:t xml:space="preserve">Su cocina combina elegancia francesa con ingredientes locales, ofreciendo una experiencia culinaria refinada y un entorno ideal para una cena romántica </w:t>
      </w:r>
      <w:r w:rsidRPr="07AF7E65" w:rsidR="6FC1E6CB">
        <w:rPr>
          <w:rFonts w:ascii="Century Gothic" w:hAnsi="Century Gothic" w:eastAsia="Century Gothic" w:cs="Century Gothic"/>
          <w:noProof w:val="0"/>
          <w:sz w:val="22"/>
          <w:szCs w:val="22"/>
          <w:lang w:val="es-ES"/>
        </w:rPr>
        <w:t>con vista al</w:t>
      </w:r>
      <w:r w:rsidRPr="07AF7E65" w:rsidR="6FC1E6CB">
        <w:rPr>
          <w:rFonts w:ascii="Century Gothic" w:hAnsi="Century Gothic" w:eastAsia="Century Gothic" w:cs="Century Gothic"/>
          <w:noProof w:val="0"/>
          <w:sz w:val="22"/>
          <w:szCs w:val="22"/>
          <w:lang w:val="es-ES"/>
        </w:rPr>
        <w:t xml:space="preserve"> mar, perfecta para </w:t>
      </w:r>
      <w:r w:rsidRPr="07AF7E65" w:rsidR="6FC1E6CB">
        <w:rPr>
          <w:rFonts w:ascii="Century Gothic" w:hAnsi="Century Gothic" w:eastAsia="Century Gothic" w:cs="Century Gothic"/>
          <w:noProof w:val="0"/>
          <w:sz w:val="22"/>
          <w:szCs w:val="22"/>
          <w:lang w:val="es-ES"/>
        </w:rPr>
        <w:t>lunamieleros</w:t>
      </w:r>
      <w:r w:rsidRPr="07AF7E65" w:rsidR="6FC1E6CB">
        <w:rPr>
          <w:rFonts w:ascii="Century Gothic" w:hAnsi="Century Gothic" w:eastAsia="Century Gothic" w:cs="Century Gothic"/>
          <w:noProof w:val="0"/>
          <w:sz w:val="22"/>
          <w:szCs w:val="22"/>
          <w:lang w:val="es-ES"/>
        </w:rPr>
        <w:t xml:space="preserve"> que buscan </w:t>
      </w:r>
      <w:r w:rsidRPr="07AF7E65" w:rsidR="6FC1E6CB">
        <w:rPr>
          <w:rFonts w:ascii="Century Gothic" w:hAnsi="Century Gothic" w:eastAsia="Century Gothic" w:cs="Century Gothic"/>
          <w:noProof w:val="0"/>
          <w:sz w:val="22"/>
          <w:szCs w:val="22"/>
          <w:lang w:val="es-ES"/>
        </w:rPr>
        <w:t>glamour</w:t>
      </w:r>
      <w:r w:rsidRPr="07AF7E65" w:rsidR="6FC1E6CB">
        <w:rPr>
          <w:rFonts w:ascii="Century Gothic" w:hAnsi="Century Gothic" w:eastAsia="Century Gothic" w:cs="Century Gothic"/>
          <w:noProof w:val="0"/>
          <w:sz w:val="22"/>
          <w:szCs w:val="22"/>
          <w:lang w:val="es-ES"/>
        </w:rPr>
        <w:t>, intimidad y sabor.</w:t>
      </w:r>
    </w:p>
    <w:p w:rsidR="6FC1E6CB" w:rsidP="40451E1D" w:rsidRDefault="6FC1E6CB" w14:paraId="7695602F" w14:textId="1A1BFBBE">
      <w:pPr>
        <w:pStyle w:val="ListParagraph"/>
        <w:numPr>
          <w:ilvl w:val="0"/>
          <w:numId w:val="6"/>
        </w:numPr>
        <w:spacing w:before="240" w:beforeAutospacing="off" w:after="240" w:afterAutospacing="off"/>
        <w:jc w:val="both"/>
        <w:rPr>
          <w:rFonts w:ascii="Century Gothic" w:hAnsi="Century Gothic" w:eastAsia="Century Gothic" w:cs="Century Gothic"/>
          <w:noProof w:val="0"/>
          <w:sz w:val="22"/>
          <w:szCs w:val="22"/>
          <w:lang w:val="es-ES"/>
        </w:rPr>
      </w:pPr>
      <w:r w:rsidRPr="07AF7E65" w:rsidR="6FC1E6CB">
        <w:rPr>
          <w:rFonts w:ascii="Century Gothic" w:hAnsi="Century Gothic" w:eastAsia="Century Gothic" w:cs="Century Gothic"/>
          <w:b w:val="1"/>
          <w:bCs w:val="1"/>
          <w:noProof w:val="0"/>
          <w:sz w:val="22"/>
          <w:szCs w:val="22"/>
          <w:lang w:val="es-ES"/>
        </w:rPr>
        <w:t>Mama’s</w:t>
      </w:r>
      <w:r w:rsidRPr="07AF7E65" w:rsidR="6FC1E6CB">
        <w:rPr>
          <w:rFonts w:ascii="Century Gothic" w:hAnsi="Century Gothic" w:eastAsia="Century Gothic" w:cs="Century Gothic"/>
          <w:b w:val="1"/>
          <w:bCs w:val="1"/>
          <w:noProof w:val="0"/>
          <w:sz w:val="22"/>
          <w:szCs w:val="22"/>
          <w:lang w:val="es-ES"/>
        </w:rPr>
        <w:t xml:space="preserve"> Fish House</w:t>
      </w:r>
      <w:r w:rsidRPr="07AF7E65" w:rsidR="6FC1E6CB">
        <w:rPr>
          <w:rFonts w:ascii="Century Gothic" w:hAnsi="Century Gothic" w:eastAsia="Century Gothic" w:cs="Century Gothic"/>
          <w:noProof w:val="0"/>
          <w:sz w:val="22"/>
          <w:szCs w:val="22"/>
          <w:lang w:val="es-ES"/>
        </w:rPr>
        <w:t xml:space="preserve">. </w:t>
      </w:r>
      <w:r w:rsidRPr="07AF7E65" w:rsidR="6FC1E6CB">
        <w:rPr>
          <w:rFonts w:ascii="Century Gothic" w:hAnsi="Century Gothic" w:eastAsia="Century Gothic" w:cs="Century Gothic"/>
          <w:noProof w:val="0"/>
          <w:sz w:val="22"/>
          <w:szCs w:val="22"/>
          <w:lang w:val="es-ES"/>
        </w:rPr>
        <w:t xml:space="preserve">Ubicado en Maui, </w:t>
      </w:r>
      <w:r w:rsidRPr="07AF7E65" w:rsidR="6FC1E6CB">
        <w:rPr>
          <w:rFonts w:ascii="Century Gothic" w:hAnsi="Century Gothic" w:eastAsia="Century Gothic" w:cs="Century Gothic"/>
          <w:noProof w:val="0"/>
          <w:sz w:val="22"/>
          <w:szCs w:val="22"/>
          <w:lang w:val="es-ES"/>
        </w:rPr>
        <w:t>Mama’s</w:t>
      </w:r>
      <w:r w:rsidRPr="07AF7E65" w:rsidR="6FC1E6CB">
        <w:rPr>
          <w:rFonts w:ascii="Century Gothic" w:hAnsi="Century Gothic" w:eastAsia="Century Gothic" w:cs="Century Gothic"/>
          <w:noProof w:val="0"/>
          <w:sz w:val="22"/>
          <w:szCs w:val="22"/>
          <w:lang w:val="es-ES"/>
        </w:rPr>
        <w:t xml:space="preserve"> Fish House es considerado uno de los restaurantes más románticos del archipiélago. Su atmósfera frente al mar, palmeras y ambiente tropical lo convierten en el escenario ideal para una cena especial. </w:t>
      </w:r>
      <w:r w:rsidRPr="07AF7E65" w:rsidR="6FC1E6CB">
        <w:rPr>
          <w:rFonts w:ascii="Century Gothic" w:hAnsi="Century Gothic" w:eastAsia="Century Gothic" w:cs="Century Gothic"/>
          <w:noProof w:val="0"/>
          <w:sz w:val="22"/>
          <w:szCs w:val="22"/>
          <w:lang w:val="es-ES"/>
        </w:rPr>
        <w:t>La cocina se centra en pescados del día y mariscos frescos, con preparaciones que combinan sabor local con un toque gourmet — ideal para parejas que buscan una experiencia gastronómica memorable durante su luna de miel.</w:t>
      </w:r>
    </w:p>
    <w:p w:rsidR="17CC0ADE" w:rsidP="5D9E9A0D" w:rsidRDefault="17CC0ADE" w14:paraId="1BD1362E" w14:textId="0C28DD04">
      <w:pPr>
        <w:spacing w:before="240" w:beforeAutospacing="off" w:after="240" w:afterAutospacing="off"/>
        <w:jc w:val="both"/>
      </w:pPr>
      <w:r w:rsidRPr="07AF7E65" w:rsidR="6FC1E6CB">
        <w:rPr>
          <w:rFonts w:ascii="Century Gothic" w:hAnsi="Century Gothic" w:eastAsia="Century Gothic" w:cs="Century Gothic"/>
          <w:noProof w:val="0"/>
          <w:sz w:val="22"/>
          <w:szCs w:val="22"/>
          <w:lang w:val="es-ES"/>
        </w:rPr>
        <w:t>Haw</w:t>
      </w:r>
      <w:r w:rsidRPr="07AF7E65" w:rsidR="2BF33762">
        <w:rPr>
          <w:rFonts w:ascii="Century Gothic" w:hAnsi="Century Gothic" w:eastAsia="Century Gothic" w:cs="Century Gothic"/>
          <w:noProof w:val="0"/>
          <w:sz w:val="22"/>
          <w:szCs w:val="22"/>
          <w:lang w:val="es-ES"/>
        </w:rPr>
        <w:t>ái</w:t>
      </w:r>
      <w:r w:rsidRPr="07AF7E65" w:rsidR="6FC1E6CB">
        <w:rPr>
          <w:rFonts w:ascii="Century Gothic" w:hAnsi="Century Gothic" w:eastAsia="Century Gothic" w:cs="Century Gothic"/>
          <w:noProof w:val="0"/>
          <w:sz w:val="22"/>
          <w:szCs w:val="22"/>
          <w:lang w:val="es-ES"/>
        </w:rPr>
        <w:t xml:space="preserve"> ofrece </w:t>
      </w:r>
      <w:r w:rsidRPr="07AF7E65" w:rsidR="6FC1E6CB">
        <w:rPr>
          <w:rFonts w:ascii="Century Gothic" w:hAnsi="Century Gothic" w:eastAsia="Century Gothic" w:cs="Century Gothic"/>
          <w:b w:val="0"/>
          <w:bCs w:val="0"/>
          <w:noProof w:val="0"/>
          <w:sz w:val="22"/>
          <w:szCs w:val="22"/>
          <w:lang w:val="es-ES"/>
        </w:rPr>
        <w:t>algo único</w:t>
      </w:r>
      <w:r w:rsidRPr="07AF7E65" w:rsidR="6FC1E6CB">
        <w:rPr>
          <w:rFonts w:ascii="Century Gothic" w:hAnsi="Century Gothic" w:eastAsia="Century Gothic" w:cs="Century Gothic"/>
          <w:b w:val="0"/>
          <w:bCs w:val="0"/>
          <w:noProof w:val="0"/>
          <w:sz w:val="22"/>
          <w:szCs w:val="22"/>
          <w:lang w:val="es-ES"/>
        </w:rPr>
        <w:t>:</w:t>
      </w:r>
      <w:r w:rsidRPr="07AF7E65" w:rsidR="5AE567B5">
        <w:rPr>
          <w:rFonts w:ascii="Century Gothic" w:hAnsi="Century Gothic" w:eastAsia="Century Gothic" w:cs="Century Gothic"/>
          <w:b w:val="0"/>
          <w:bCs w:val="0"/>
          <w:noProof w:val="0"/>
          <w:sz w:val="22"/>
          <w:szCs w:val="22"/>
          <w:lang w:val="es-ES"/>
        </w:rPr>
        <w:t xml:space="preserve"> </w:t>
      </w:r>
      <w:r w:rsidRPr="07AF7E65" w:rsidR="6FC1E6CB">
        <w:rPr>
          <w:rFonts w:ascii="Century Gothic" w:hAnsi="Century Gothic" w:eastAsia="Century Gothic" w:cs="Century Gothic"/>
          <w:b w:val="0"/>
          <w:bCs w:val="0"/>
          <w:noProof w:val="0"/>
          <w:sz w:val="22"/>
          <w:szCs w:val="22"/>
          <w:lang w:val="es-ES"/>
        </w:rPr>
        <w:t>No solo paisajes de ensueño, sino un</w:t>
      </w:r>
      <w:r w:rsidRPr="07AF7E65" w:rsidR="22974CC6">
        <w:rPr>
          <w:rFonts w:ascii="Century Gothic" w:hAnsi="Century Gothic" w:eastAsia="Century Gothic" w:cs="Century Gothic"/>
          <w:noProof w:val="0"/>
          <w:sz w:val="22"/>
          <w:szCs w:val="22"/>
          <w:lang w:val="es-ES"/>
        </w:rPr>
        <w:t xml:space="preserve"> </w:t>
      </w:r>
      <w:r w:rsidRPr="07AF7E65" w:rsidR="22974CC6">
        <w:rPr>
          <w:rFonts w:ascii="Century Gothic" w:hAnsi="Century Gothic" w:eastAsia="Century Gothic" w:cs="Century Gothic"/>
          <w:noProof w:val="0"/>
          <w:sz w:val="22"/>
          <w:szCs w:val="22"/>
          <w:lang w:val="es-ES"/>
        </w:rPr>
        <w:t>c</w:t>
      </w:r>
      <w:r w:rsidRPr="07AF7E65" w:rsidR="7A23073A">
        <w:rPr>
          <w:rFonts w:ascii="Century Gothic" w:hAnsi="Century Gothic" w:eastAsia="Century Gothic" w:cs="Century Gothic"/>
          <w:noProof w:val="0"/>
          <w:sz w:val="22"/>
          <w:szCs w:val="22"/>
          <w:lang w:val="es-ES"/>
        </w:rPr>
        <w:t>a</w:t>
      </w:r>
      <w:r w:rsidRPr="07AF7E65" w:rsidR="22974CC6">
        <w:rPr>
          <w:rFonts w:ascii="Century Gothic" w:hAnsi="Century Gothic" w:eastAsia="Century Gothic" w:cs="Century Gothic"/>
          <w:noProof w:val="0"/>
          <w:sz w:val="22"/>
          <w:szCs w:val="22"/>
          <w:lang w:val="es-ES"/>
        </w:rPr>
        <w:t>pítulo</w:t>
      </w:r>
      <w:r w:rsidRPr="07AF7E65" w:rsidR="22974CC6">
        <w:rPr>
          <w:rFonts w:ascii="Century Gothic" w:hAnsi="Century Gothic" w:eastAsia="Century Gothic" w:cs="Century Gothic"/>
          <w:noProof w:val="0"/>
          <w:sz w:val="22"/>
          <w:szCs w:val="22"/>
          <w:lang w:val="es-ES"/>
        </w:rPr>
        <w:t xml:space="preserve"> lleno</w:t>
      </w:r>
      <w:r w:rsidRPr="07AF7E65" w:rsidR="6FC1E6CB">
        <w:rPr>
          <w:rFonts w:ascii="Century Gothic" w:hAnsi="Century Gothic" w:eastAsia="Century Gothic" w:cs="Century Gothic"/>
          <w:noProof w:val="0"/>
          <w:sz w:val="22"/>
          <w:szCs w:val="22"/>
          <w:lang w:val="es-ES"/>
        </w:rPr>
        <w:t xml:space="preserve"> de romance, aventura y lujo natural. Un destino para </w:t>
      </w:r>
      <w:r w:rsidRPr="07AF7E65" w:rsidR="52C429D3">
        <w:rPr>
          <w:rFonts w:ascii="Century Gothic" w:hAnsi="Century Gothic" w:eastAsia="Century Gothic" w:cs="Century Gothic"/>
          <w:noProof w:val="0"/>
          <w:sz w:val="22"/>
          <w:szCs w:val="22"/>
          <w:lang w:val="es-ES"/>
        </w:rPr>
        <w:t>viajeros</w:t>
      </w:r>
      <w:r w:rsidRPr="07AF7E65" w:rsidR="6FC1E6CB">
        <w:rPr>
          <w:rFonts w:ascii="Century Gothic" w:hAnsi="Century Gothic" w:eastAsia="Century Gothic" w:cs="Century Gothic"/>
          <w:noProof w:val="0"/>
          <w:sz w:val="22"/>
          <w:szCs w:val="22"/>
          <w:lang w:val="es-ES"/>
        </w:rPr>
        <w:t xml:space="preserve"> </w:t>
      </w:r>
      <w:r w:rsidRPr="07AF7E65" w:rsidR="4F1AD507">
        <w:rPr>
          <w:rFonts w:ascii="Century Gothic" w:hAnsi="Century Gothic" w:eastAsia="Century Gothic" w:cs="Century Gothic"/>
          <w:noProof w:val="0"/>
          <w:sz w:val="22"/>
          <w:szCs w:val="22"/>
          <w:lang w:val="es-ES"/>
        </w:rPr>
        <w:t>que celebran su unión con</w:t>
      </w:r>
      <w:r w:rsidRPr="07AF7E65" w:rsidR="6FC1E6CB">
        <w:rPr>
          <w:rFonts w:ascii="Century Gothic" w:hAnsi="Century Gothic" w:eastAsia="Century Gothic" w:cs="Century Gothic"/>
          <w:noProof w:val="0"/>
          <w:sz w:val="22"/>
          <w:szCs w:val="22"/>
          <w:lang w:val="es-ES"/>
        </w:rPr>
        <w:t xml:space="preserve">: </w:t>
      </w:r>
      <w:r w:rsidRPr="07AF7E65" w:rsidR="6FC1E6CB">
        <w:rPr>
          <w:rFonts w:ascii="Century Gothic" w:hAnsi="Century Gothic" w:eastAsia="Century Gothic" w:cs="Century Gothic"/>
          <w:b w:val="0"/>
          <w:bCs w:val="0"/>
          <w:i w:val="1"/>
          <w:iCs w:val="1"/>
          <w:noProof w:val="0"/>
          <w:sz w:val="22"/>
          <w:szCs w:val="22"/>
          <w:lang w:val="es-ES"/>
        </w:rPr>
        <w:t>a</w:t>
      </w:r>
      <w:r w:rsidRPr="07AF7E65" w:rsidR="6FC1E6CB">
        <w:rPr>
          <w:rFonts w:ascii="Century Gothic" w:hAnsi="Century Gothic" w:eastAsia="Century Gothic" w:cs="Century Gothic"/>
          <w:b w:val="0"/>
          <w:bCs w:val="0"/>
          <w:i w:val="1"/>
          <w:iCs w:val="1"/>
          <w:noProof w:val="0"/>
          <w:sz w:val="22"/>
          <w:szCs w:val="22"/>
          <w:lang w:val="es-ES"/>
        </w:rPr>
        <w:t>lma, exclusividad, belleza y significado</w:t>
      </w:r>
      <w:r w:rsidRPr="07AF7E65" w:rsidR="6FC1E6CB">
        <w:rPr>
          <w:rFonts w:ascii="Century Gothic" w:hAnsi="Century Gothic" w:eastAsia="Century Gothic" w:cs="Century Gothic"/>
          <w:noProof w:val="0"/>
          <w:sz w:val="22"/>
          <w:szCs w:val="22"/>
          <w:lang w:val="es-ES"/>
        </w:rPr>
        <w:t>.</w:t>
      </w:r>
    </w:p>
    <w:p w:rsidR="6D145E76" w:rsidP="2662BABE" w:rsidRDefault="6D145E76" w14:paraId="6F0D58CA" w14:textId="000C4282">
      <w:pPr>
        <w:pStyle w:val="Normal"/>
        <w:jc w:val="both"/>
        <w:rPr>
          <w:rFonts w:ascii="Century Gothic" w:hAnsi="Century Gothic" w:eastAsia="Century Gothic" w:cs="Century Gothic"/>
          <w:noProof w:val="0"/>
          <w:sz w:val="22"/>
          <w:szCs w:val="22"/>
          <w:lang w:val="es-ES"/>
        </w:rPr>
      </w:pPr>
      <w:r w:rsidRPr="0FAE6895" w:rsidR="648F291C">
        <w:rPr>
          <w:rFonts w:ascii="Century Gothic" w:hAnsi="Century Gothic" w:eastAsia="Century Gothic" w:cs="Century Gothic"/>
          <w:noProof w:val="0"/>
          <w:sz w:val="22"/>
          <w:szCs w:val="22"/>
          <w:lang w:val="es-ES"/>
        </w:rPr>
        <w:t xml:space="preserve">Para más información visita: </w:t>
      </w:r>
      <w:hyperlink r:id="R3201b6607d6d4cdf">
        <w:r w:rsidRPr="0FAE6895" w:rsidR="648F291C">
          <w:rPr>
            <w:rStyle w:val="Hyperlink"/>
            <w:rFonts w:ascii="Century Gothic" w:hAnsi="Century Gothic" w:eastAsia="Century Gothic" w:cs="Century Gothic"/>
            <w:noProof w:val="0"/>
            <w:sz w:val="22"/>
            <w:szCs w:val="22"/>
            <w:lang w:val="es-ES"/>
          </w:rPr>
          <w:t>https://americathebeautiful.com/</w:t>
        </w:r>
      </w:hyperlink>
      <w:r w:rsidRPr="0FAE6895" w:rsidR="648F291C">
        <w:rPr>
          <w:rFonts w:ascii="Century Gothic" w:hAnsi="Century Gothic" w:eastAsia="Century Gothic" w:cs="Century Gothic"/>
          <w:noProof w:val="0"/>
          <w:sz w:val="22"/>
          <w:szCs w:val="22"/>
          <w:lang w:val="es-ES"/>
        </w:rPr>
        <w:t xml:space="preserve"> </w:t>
      </w:r>
    </w:p>
    <w:p w:rsidR="6FC7C79E" w:rsidP="2662BABE" w:rsidRDefault="6FC7C79E" w14:paraId="06501395" w14:textId="1C58499F">
      <w:pPr>
        <w:spacing w:before="240" w:beforeAutospacing="off" w:after="240" w:afterAutospacing="off"/>
        <w:jc w:val="center"/>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2"/>
          <w:szCs w:val="22"/>
          <w:lang w:val="es-ES"/>
        </w:rPr>
        <w:t>###</w:t>
      </w:r>
    </w:p>
    <w:p w:rsidR="6FC7C79E" w:rsidP="2662BABE" w:rsidRDefault="6FC7C79E" w14:paraId="0AF8E3DD" w14:textId="1FA19FAB">
      <w:pPr>
        <w:pStyle w:val="Heading3"/>
        <w:keepNext w:val="1"/>
        <w:keepLines w:val="1"/>
        <w:spacing w:before="281" w:beforeAutospacing="off" w:after="281" w:afterAutospacing="off"/>
        <w:jc w:val="both"/>
        <w:rPr>
          <w:rFonts w:ascii="Century Gothic" w:hAnsi="Century Gothic" w:eastAsia="Century Gothic" w:cs="Century Gothic"/>
          <w:b w:val="0"/>
          <w:bCs w:val="0"/>
          <w:i w:val="0"/>
          <w:iCs w:val="0"/>
          <w:caps w:val="0"/>
          <w:smallCaps w:val="0"/>
          <w:noProof w:val="0"/>
          <w:color w:val="0F4761" w:themeColor="accent1" w:themeTint="FF" w:themeShade="BF"/>
          <w:sz w:val="20"/>
          <w:szCs w:val="20"/>
          <w:lang w:val="es-ES"/>
        </w:rPr>
      </w:pPr>
      <w:r w:rsidRPr="2662BABE" w:rsidR="6FC7C79E">
        <w:rPr>
          <w:rFonts w:ascii="Century Gothic" w:hAnsi="Century Gothic" w:eastAsia="Century Gothic" w:cs="Century Gothic"/>
          <w:b w:val="1"/>
          <w:bCs w:val="1"/>
          <w:i w:val="0"/>
          <w:iCs w:val="0"/>
          <w:caps w:val="0"/>
          <w:smallCaps w:val="0"/>
          <w:strike w:val="0"/>
          <w:dstrike w:val="0"/>
          <w:noProof w:val="0"/>
          <w:color w:val="0F4761" w:themeColor="accent1" w:themeTint="FF" w:themeShade="BF"/>
          <w:sz w:val="20"/>
          <w:szCs w:val="20"/>
          <w:u w:val="single"/>
          <w:lang w:val="es-ES"/>
        </w:rPr>
        <w:t>Acerca de Brand USA</w:t>
      </w:r>
    </w:p>
    <w:p w:rsidR="6FC7C79E" w:rsidP="2662BABE" w:rsidRDefault="6FC7C79E" w14:paraId="5EDDBC49" w14:textId="7617FC70">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Brand USA es la organización nacional de promoción de destinos dedicada a fomentar viajes internacionales legítimos hacia Estados Unidos para fortalecer la economía, impulsar las exportaciones, generar empleos de calidad y fomentar la prosperidad comunitaria. A través de campañas basadas en datos y mensajes unificados entre industria y gobierno, posiciona a Estados Unidos como un destino global de primer nivel y proporciona información actualizada sobre visas y requisitos de entrada.</w:t>
      </w:r>
    </w:p>
    <w:p w:rsidR="6FC7C79E" w:rsidP="2662BABE" w:rsidRDefault="6FC7C79E" w14:paraId="0C6EBB2F" w14:textId="005C1FBA">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Establecida por la </w:t>
      </w:r>
      <w:r w:rsidRPr="2662BABE" w:rsidR="6FC7C79E">
        <w:rPr>
          <w:rFonts w:ascii="Century Gothic" w:hAnsi="Century Gothic" w:eastAsia="Century Gothic" w:cs="Century Gothic"/>
          <w:b w:val="0"/>
          <w:bCs w:val="0"/>
          <w:i w:val="1"/>
          <w:iCs w:val="1"/>
          <w:caps w:val="0"/>
          <w:smallCaps w:val="0"/>
          <w:noProof w:val="0"/>
          <w:color w:val="000000" w:themeColor="text1" w:themeTint="FF" w:themeShade="FF"/>
          <w:sz w:val="20"/>
          <w:szCs w:val="20"/>
          <w:lang w:val="es-ES"/>
        </w:rPr>
        <w:t>Travel Promotion Act</w:t>
      </w:r>
      <w:r w:rsidRPr="2662BABE" w:rsidR="6FC7C79E">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t xml:space="preserve"> en 2010, Brand USA ha logrado atraer 10.3 millones de visitantes adicionales que han gastado casi $35 mil millones en EE.UU., generando $76 mil millones en impacto económico y sosteniendo alrededor de 40,000 empleos anuales. Sin costo para los contribuyentes, estas acciones han generado $10 mil millones en impuestos y han retornado $20 a la economía por cada dólar invertido.</w:t>
      </w:r>
    </w:p>
    <w:p xmlns:wp14="http://schemas.microsoft.com/office/word/2010/wordml" w:rsidP="07AF7E65" wp14:paraId="5C1A07E2" wp14:textId="05E93F18">
      <w:pPr>
        <w:spacing w:before="240" w:beforeAutospacing="off" w:after="240" w:afterAutospacing="off"/>
        <w:jc w:val="both"/>
        <w:rPr>
          <w:rFonts w:ascii="Century Gothic" w:hAnsi="Century Gothic" w:eastAsia="Century Gothic" w:cs="Century Gothic"/>
          <w:b w:val="0"/>
          <w:bCs w:val="0"/>
          <w:i w:val="0"/>
          <w:iCs w:val="0"/>
          <w:caps w:val="0"/>
          <w:smallCaps w:val="0"/>
          <w:noProof w:val="0"/>
          <w:color w:val="000000" w:themeColor="text1" w:themeTint="FF" w:themeShade="FF"/>
          <w:sz w:val="20"/>
          <w:szCs w:val="20"/>
          <w:lang w:val="es-ES"/>
        </w:rPr>
      </w:pPr>
      <w:r w:rsidRPr="07AF7E65" w:rsidR="6FC7C79E">
        <w:rPr>
          <w:rFonts w:ascii="Century Gothic" w:hAnsi="Century Gothic" w:eastAsia="Century Gothic" w:cs="Century Gothic"/>
          <w:b w:val="1"/>
          <w:bCs w:val="1"/>
          <w:i w:val="0"/>
          <w:iCs w:val="0"/>
          <w:caps w:val="0"/>
          <w:smallCaps w:val="0"/>
          <w:strike w:val="0"/>
          <w:dstrike w:val="0"/>
          <w:noProof w:val="0"/>
          <w:color w:val="000000" w:themeColor="text1" w:themeTint="FF" w:themeShade="FF"/>
          <w:sz w:val="20"/>
          <w:szCs w:val="20"/>
          <w:u w:val="none"/>
          <w:lang w:val="es-ES"/>
        </w:rPr>
        <w:t xml:space="preserve">Contacto de prensa:  </w:t>
      </w:r>
      <w:hyperlink r:id="R8f6612666ac448b0">
        <w:r w:rsidRPr="07AF7E65" w:rsidR="6FC7C79E">
          <w:rPr>
            <w:rStyle w:val="Hyperlink"/>
            <w:rFonts w:ascii="Century Gothic" w:hAnsi="Century Gothic" w:eastAsia="Century Gothic" w:cs="Century Gothic"/>
            <w:b w:val="0"/>
            <w:bCs w:val="0"/>
            <w:i w:val="0"/>
            <w:iCs w:val="0"/>
            <w:caps w:val="0"/>
            <w:smallCaps w:val="0"/>
            <w:strike w:val="0"/>
            <w:dstrike w:val="0"/>
            <w:noProof w:val="0"/>
            <w:sz w:val="20"/>
            <w:szCs w:val="20"/>
            <w:lang w:val="es-ES"/>
          </w:rPr>
          <w:t>brandusamx-pr@another.co</w:t>
        </w:r>
      </w:hyperlink>
    </w:p>
    <w:sectPr>
      <w:pgSz w:w="11906" w:h="16838" w:orient="portrait"/>
      <w:pgMar w:top="1440" w:right="1440" w:bottom="1440" w:left="1440" w:header="720" w:footer="720" w:gutter="0"/>
      <w:cols w:space="720"/>
      <w:docGrid w:linePitch="360"/>
      <w:headerReference w:type="default" r:id="Recb9e675aff54658"/>
      <w:footerReference w:type="default" r:id="R9ea45ad5b1834fcc"/>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7C9C974B">
      <w:trPr>
        <w:trHeight w:val="300"/>
      </w:trPr>
      <w:tc>
        <w:tcPr>
          <w:tcW w:w="3005" w:type="dxa"/>
          <w:tcMar/>
        </w:tcPr>
        <w:p w:rsidR="0FAE6895" w:rsidP="0FAE6895" w:rsidRDefault="0FAE6895" w14:paraId="3DB16835" w14:textId="46D44910">
          <w:pPr>
            <w:pStyle w:val="Header"/>
            <w:bidi w:val="0"/>
            <w:ind w:left="-115"/>
            <w:jc w:val="left"/>
          </w:pPr>
        </w:p>
      </w:tc>
      <w:tc>
        <w:tcPr>
          <w:tcW w:w="3005" w:type="dxa"/>
          <w:tcMar/>
        </w:tcPr>
        <w:p w:rsidR="0FAE6895" w:rsidP="0FAE6895" w:rsidRDefault="0FAE6895" w14:paraId="310B0464" w14:textId="5F9FC752">
          <w:pPr>
            <w:pStyle w:val="Header"/>
            <w:bidi w:val="0"/>
            <w:jc w:val="center"/>
          </w:pPr>
        </w:p>
      </w:tc>
      <w:tc>
        <w:tcPr>
          <w:tcW w:w="3005" w:type="dxa"/>
          <w:tcMar/>
        </w:tcPr>
        <w:p w:rsidR="0FAE6895" w:rsidP="0FAE6895" w:rsidRDefault="0FAE6895" w14:paraId="5279D42D" w14:textId="47B77A1D">
          <w:pPr>
            <w:pStyle w:val="Header"/>
            <w:bidi w:val="0"/>
            <w:ind w:right="-115"/>
            <w:jc w:val="right"/>
          </w:pPr>
        </w:p>
      </w:tc>
    </w:tr>
  </w:tbl>
  <w:p w:rsidR="0FAE6895" w:rsidP="0FAE6895" w:rsidRDefault="0FAE6895" w14:paraId="01B46A35" w14:textId="0F01E7A6">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0FAE6895" w:rsidTr="0FAE6895" w14:paraId="0035E2B6">
      <w:trPr>
        <w:trHeight w:val="300"/>
      </w:trPr>
      <w:tc>
        <w:tcPr>
          <w:tcW w:w="3005" w:type="dxa"/>
          <w:tcMar/>
        </w:tcPr>
        <w:p w:rsidR="0FAE6895" w:rsidP="0FAE6895" w:rsidRDefault="0FAE6895" w14:paraId="1B8219D6" w14:textId="78E5C1C6">
          <w:pPr>
            <w:pStyle w:val="Header"/>
            <w:bidi w:val="0"/>
            <w:ind w:left="-115"/>
            <w:jc w:val="left"/>
          </w:pPr>
        </w:p>
      </w:tc>
      <w:tc>
        <w:tcPr>
          <w:tcW w:w="3005" w:type="dxa"/>
          <w:tcMar/>
        </w:tcPr>
        <w:p w:rsidR="0FAE6895" w:rsidP="0FAE6895" w:rsidRDefault="0FAE6895" w14:paraId="7D2DF5D5" w14:textId="2934FDC7">
          <w:pPr>
            <w:pStyle w:val="Header"/>
            <w:bidi w:val="0"/>
            <w:jc w:val="center"/>
          </w:pPr>
          <w:r w:rsidR="0FAE6895">
            <w:drawing>
              <wp:inline wp14:editId="4F447F38" wp14:anchorId="776FC3D6">
                <wp:extent cx="885825" cy="457200"/>
                <wp:effectExtent l="0" t="0" r="0" b="0"/>
                <wp:docPr id="638738923" name="drawing" title="Immagine, Imagen, Imagen, Imagen"/>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38738923" name="Picture 638738923"/>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33298173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457200"/>
                        </a:xfrm>
                        <a:prstGeom xmlns:a="http://schemas.openxmlformats.org/drawingml/2006/main" prst="rect">
                          <a:avLst xmlns:a="http://schemas.openxmlformats.org/drawingml/2006/main"/>
                        </a:prstGeom>
                      </pic:spPr>
                    </pic:pic>
                  </a:graphicData>
                </a:graphic>
              </wp:inline>
            </w:drawing>
          </w:r>
        </w:p>
      </w:tc>
      <w:tc>
        <w:tcPr>
          <w:tcW w:w="3005" w:type="dxa"/>
          <w:tcMar/>
        </w:tcPr>
        <w:p w:rsidR="0FAE6895" w:rsidP="0FAE6895" w:rsidRDefault="0FAE6895" w14:paraId="3093EDAA" w14:textId="083EC974">
          <w:pPr>
            <w:pStyle w:val="Header"/>
            <w:bidi w:val="0"/>
            <w:ind w:right="-115"/>
            <w:jc w:val="right"/>
          </w:pPr>
        </w:p>
      </w:tc>
    </w:tr>
  </w:tbl>
  <w:p w:rsidR="0FAE6895" w:rsidP="0FAE6895" w:rsidRDefault="0FAE6895" w14:paraId="094F0A31" w14:textId="02041525">
    <w:pPr>
      <w:pStyle w:val="Header"/>
      <w:bidi w:val="0"/>
    </w:pPr>
  </w:p>
</w:hdr>
</file>

<file path=word/numbering.xml><?xml version="1.0" encoding="utf-8"?>
<w:numbering xmlns:w="http://schemas.openxmlformats.org/wordprocessingml/2006/main">
  <w:abstractNum xmlns:w="http://schemas.openxmlformats.org/wordprocessingml/2006/main" w:abstractNumId="6">
    <w:nsid w:val="602342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6f6f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167063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d3968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6398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3e23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61C3D7"/>
    <w:rsid w:val="00072708"/>
    <w:rsid w:val="006D7570"/>
    <w:rsid w:val="013F7592"/>
    <w:rsid w:val="01AADC86"/>
    <w:rsid w:val="0238D826"/>
    <w:rsid w:val="02770417"/>
    <w:rsid w:val="04CCD72F"/>
    <w:rsid w:val="051D9663"/>
    <w:rsid w:val="05321266"/>
    <w:rsid w:val="055704A4"/>
    <w:rsid w:val="057C2BD5"/>
    <w:rsid w:val="05AD62E3"/>
    <w:rsid w:val="05AF9976"/>
    <w:rsid w:val="05FE3A2F"/>
    <w:rsid w:val="064C4C56"/>
    <w:rsid w:val="068B43A7"/>
    <w:rsid w:val="06AFA344"/>
    <w:rsid w:val="06F79B31"/>
    <w:rsid w:val="0703510E"/>
    <w:rsid w:val="079CAC9A"/>
    <w:rsid w:val="07AF7E65"/>
    <w:rsid w:val="08506490"/>
    <w:rsid w:val="0853FB63"/>
    <w:rsid w:val="08F51E3D"/>
    <w:rsid w:val="0A1A34E0"/>
    <w:rsid w:val="0AACC543"/>
    <w:rsid w:val="0B09BA4A"/>
    <w:rsid w:val="0B7F20CE"/>
    <w:rsid w:val="0BF06F35"/>
    <w:rsid w:val="0C39D4EC"/>
    <w:rsid w:val="0CD1BF50"/>
    <w:rsid w:val="0CDBA891"/>
    <w:rsid w:val="0CF8C335"/>
    <w:rsid w:val="0E76E550"/>
    <w:rsid w:val="0E817413"/>
    <w:rsid w:val="0F07B36E"/>
    <w:rsid w:val="0F0C5C0D"/>
    <w:rsid w:val="0FAE6895"/>
    <w:rsid w:val="0FEE11DC"/>
    <w:rsid w:val="1126C521"/>
    <w:rsid w:val="11D9B89B"/>
    <w:rsid w:val="12A94756"/>
    <w:rsid w:val="12DBF684"/>
    <w:rsid w:val="12EF9E5A"/>
    <w:rsid w:val="1305FB40"/>
    <w:rsid w:val="1314F440"/>
    <w:rsid w:val="1336087E"/>
    <w:rsid w:val="1404CFDD"/>
    <w:rsid w:val="14231426"/>
    <w:rsid w:val="1448B8C7"/>
    <w:rsid w:val="14DD1D75"/>
    <w:rsid w:val="1502E785"/>
    <w:rsid w:val="15059B45"/>
    <w:rsid w:val="15BD0272"/>
    <w:rsid w:val="15EDB268"/>
    <w:rsid w:val="16084BF3"/>
    <w:rsid w:val="174254E8"/>
    <w:rsid w:val="17455E48"/>
    <w:rsid w:val="17508718"/>
    <w:rsid w:val="17CC0ADE"/>
    <w:rsid w:val="18180F4D"/>
    <w:rsid w:val="182EA5A5"/>
    <w:rsid w:val="188EDDC7"/>
    <w:rsid w:val="18DEEA94"/>
    <w:rsid w:val="18E438EB"/>
    <w:rsid w:val="1945AEC8"/>
    <w:rsid w:val="1975B28B"/>
    <w:rsid w:val="19E10118"/>
    <w:rsid w:val="19E101FC"/>
    <w:rsid w:val="1A275464"/>
    <w:rsid w:val="1A5A8BED"/>
    <w:rsid w:val="1AC4182F"/>
    <w:rsid w:val="1BB179EF"/>
    <w:rsid w:val="1C83C498"/>
    <w:rsid w:val="1CC2E9E2"/>
    <w:rsid w:val="1D80F0D9"/>
    <w:rsid w:val="1DC73AEE"/>
    <w:rsid w:val="1E56EBA9"/>
    <w:rsid w:val="1E6BD83F"/>
    <w:rsid w:val="1E946F6A"/>
    <w:rsid w:val="1F273911"/>
    <w:rsid w:val="1FCC5F8C"/>
    <w:rsid w:val="1FF2BB82"/>
    <w:rsid w:val="2081DF99"/>
    <w:rsid w:val="208BDA34"/>
    <w:rsid w:val="210DFC20"/>
    <w:rsid w:val="21418C01"/>
    <w:rsid w:val="222DE8FE"/>
    <w:rsid w:val="2236AA33"/>
    <w:rsid w:val="225F26E9"/>
    <w:rsid w:val="22974CC6"/>
    <w:rsid w:val="22A4E3C6"/>
    <w:rsid w:val="230141A7"/>
    <w:rsid w:val="230BACCE"/>
    <w:rsid w:val="231F3A73"/>
    <w:rsid w:val="2389CA00"/>
    <w:rsid w:val="23A857B2"/>
    <w:rsid w:val="23DA3BD9"/>
    <w:rsid w:val="23F18E2E"/>
    <w:rsid w:val="243219F6"/>
    <w:rsid w:val="25558305"/>
    <w:rsid w:val="256C5188"/>
    <w:rsid w:val="25AD0EC3"/>
    <w:rsid w:val="25C2A1EC"/>
    <w:rsid w:val="264B9BD3"/>
    <w:rsid w:val="2662BABE"/>
    <w:rsid w:val="2667A45E"/>
    <w:rsid w:val="269E9F39"/>
    <w:rsid w:val="2774A48E"/>
    <w:rsid w:val="285BAB3B"/>
    <w:rsid w:val="286926B0"/>
    <w:rsid w:val="28A5EEBA"/>
    <w:rsid w:val="28D57F4A"/>
    <w:rsid w:val="293141C0"/>
    <w:rsid w:val="29351B64"/>
    <w:rsid w:val="296ED6AE"/>
    <w:rsid w:val="29BE6218"/>
    <w:rsid w:val="29D4AEFE"/>
    <w:rsid w:val="2B495427"/>
    <w:rsid w:val="2BA3C7DE"/>
    <w:rsid w:val="2BDE6AFB"/>
    <w:rsid w:val="2BF33762"/>
    <w:rsid w:val="2C219B8A"/>
    <w:rsid w:val="2C3E13A9"/>
    <w:rsid w:val="2C6E64EC"/>
    <w:rsid w:val="2CB0C5F4"/>
    <w:rsid w:val="2CFDF029"/>
    <w:rsid w:val="2D323320"/>
    <w:rsid w:val="2DEF3FDA"/>
    <w:rsid w:val="2E001DD0"/>
    <w:rsid w:val="2F61C3D7"/>
    <w:rsid w:val="30B6854F"/>
    <w:rsid w:val="30CC5D9E"/>
    <w:rsid w:val="310E32D0"/>
    <w:rsid w:val="31420B53"/>
    <w:rsid w:val="31BA094E"/>
    <w:rsid w:val="31EF28DF"/>
    <w:rsid w:val="329D936B"/>
    <w:rsid w:val="32A4A827"/>
    <w:rsid w:val="33E490DB"/>
    <w:rsid w:val="347D0307"/>
    <w:rsid w:val="348D1222"/>
    <w:rsid w:val="34C52D9B"/>
    <w:rsid w:val="35060142"/>
    <w:rsid w:val="36037B58"/>
    <w:rsid w:val="36637EB1"/>
    <w:rsid w:val="3678C040"/>
    <w:rsid w:val="36BF8B01"/>
    <w:rsid w:val="388E6265"/>
    <w:rsid w:val="38BA557E"/>
    <w:rsid w:val="38F374E2"/>
    <w:rsid w:val="390649A2"/>
    <w:rsid w:val="39571C2A"/>
    <w:rsid w:val="3968019A"/>
    <w:rsid w:val="39755D64"/>
    <w:rsid w:val="3AB9AB22"/>
    <w:rsid w:val="3BB64624"/>
    <w:rsid w:val="3C41BBA0"/>
    <w:rsid w:val="3CA6730E"/>
    <w:rsid w:val="3D85F051"/>
    <w:rsid w:val="3DBCA444"/>
    <w:rsid w:val="3EEBF277"/>
    <w:rsid w:val="3F5BC8A1"/>
    <w:rsid w:val="4015C167"/>
    <w:rsid w:val="40451E1D"/>
    <w:rsid w:val="40639CDD"/>
    <w:rsid w:val="40D78FED"/>
    <w:rsid w:val="40FB4490"/>
    <w:rsid w:val="41279240"/>
    <w:rsid w:val="4229C7C3"/>
    <w:rsid w:val="425BC593"/>
    <w:rsid w:val="426D1A1C"/>
    <w:rsid w:val="44F696B1"/>
    <w:rsid w:val="4575FA8A"/>
    <w:rsid w:val="4645B4A6"/>
    <w:rsid w:val="46CDF938"/>
    <w:rsid w:val="46D3F961"/>
    <w:rsid w:val="48AA1304"/>
    <w:rsid w:val="49233D6E"/>
    <w:rsid w:val="493C0D70"/>
    <w:rsid w:val="49E529D9"/>
    <w:rsid w:val="49E6286E"/>
    <w:rsid w:val="4B78115A"/>
    <w:rsid w:val="4BC4A1C4"/>
    <w:rsid w:val="4C9E23CC"/>
    <w:rsid w:val="4CDE04DF"/>
    <w:rsid w:val="4D11E585"/>
    <w:rsid w:val="4D813BBE"/>
    <w:rsid w:val="4D88EE65"/>
    <w:rsid w:val="4DD336A7"/>
    <w:rsid w:val="4E39EFFE"/>
    <w:rsid w:val="4E598C74"/>
    <w:rsid w:val="4ED06B9C"/>
    <w:rsid w:val="4F1AD507"/>
    <w:rsid w:val="4F2E613E"/>
    <w:rsid w:val="4FD7F938"/>
    <w:rsid w:val="5064A40C"/>
    <w:rsid w:val="5082DD21"/>
    <w:rsid w:val="50E81CE2"/>
    <w:rsid w:val="510D11DC"/>
    <w:rsid w:val="524D1886"/>
    <w:rsid w:val="52C429D3"/>
    <w:rsid w:val="52DEE314"/>
    <w:rsid w:val="52E3A049"/>
    <w:rsid w:val="53534B94"/>
    <w:rsid w:val="53C45DBE"/>
    <w:rsid w:val="546B743F"/>
    <w:rsid w:val="54B07657"/>
    <w:rsid w:val="55129789"/>
    <w:rsid w:val="55FE6168"/>
    <w:rsid w:val="5644E22E"/>
    <w:rsid w:val="56A8E93C"/>
    <w:rsid w:val="56C3AE45"/>
    <w:rsid w:val="579F29FB"/>
    <w:rsid w:val="5800D13E"/>
    <w:rsid w:val="5824BD78"/>
    <w:rsid w:val="58802C8A"/>
    <w:rsid w:val="58FDA886"/>
    <w:rsid w:val="591AD76D"/>
    <w:rsid w:val="59ED14DC"/>
    <w:rsid w:val="5A56E133"/>
    <w:rsid w:val="5AE567B5"/>
    <w:rsid w:val="5BA6DCE4"/>
    <w:rsid w:val="5C35D02F"/>
    <w:rsid w:val="5C920D78"/>
    <w:rsid w:val="5D9CFDB0"/>
    <w:rsid w:val="5D9E9A0D"/>
    <w:rsid w:val="5E58680A"/>
    <w:rsid w:val="5E821229"/>
    <w:rsid w:val="5F139015"/>
    <w:rsid w:val="5FB0E9D7"/>
    <w:rsid w:val="5FB8D04E"/>
    <w:rsid w:val="61EA2ECD"/>
    <w:rsid w:val="626B5D92"/>
    <w:rsid w:val="627FD906"/>
    <w:rsid w:val="62BD29F6"/>
    <w:rsid w:val="62EE6051"/>
    <w:rsid w:val="63378499"/>
    <w:rsid w:val="6342784B"/>
    <w:rsid w:val="63B0932C"/>
    <w:rsid w:val="646EF44F"/>
    <w:rsid w:val="647754AE"/>
    <w:rsid w:val="648F291C"/>
    <w:rsid w:val="64CC2059"/>
    <w:rsid w:val="652F3FE2"/>
    <w:rsid w:val="65647B6F"/>
    <w:rsid w:val="659E801F"/>
    <w:rsid w:val="65A2BA43"/>
    <w:rsid w:val="65B14335"/>
    <w:rsid w:val="66034072"/>
    <w:rsid w:val="66FD81D0"/>
    <w:rsid w:val="670A2220"/>
    <w:rsid w:val="67CC5B7A"/>
    <w:rsid w:val="6835FDF1"/>
    <w:rsid w:val="68AE1E7D"/>
    <w:rsid w:val="69591B62"/>
    <w:rsid w:val="6971A032"/>
    <w:rsid w:val="69B1A60A"/>
    <w:rsid w:val="69B74BFD"/>
    <w:rsid w:val="6A419F10"/>
    <w:rsid w:val="6A6BE2CB"/>
    <w:rsid w:val="6AA91CD1"/>
    <w:rsid w:val="6C7FADB8"/>
    <w:rsid w:val="6D145E76"/>
    <w:rsid w:val="6D93E788"/>
    <w:rsid w:val="6DF71E12"/>
    <w:rsid w:val="6E01E14F"/>
    <w:rsid w:val="6EA0BB6E"/>
    <w:rsid w:val="6F52EA12"/>
    <w:rsid w:val="6F9AD0CE"/>
    <w:rsid w:val="6F9C03BC"/>
    <w:rsid w:val="6F9FF634"/>
    <w:rsid w:val="6FC1E6CB"/>
    <w:rsid w:val="6FC7C79E"/>
    <w:rsid w:val="6FE2FEBF"/>
    <w:rsid w:val="717456FF"/>
    <w:rsid w:val="7180A60A"/>
    <w:rsid w:val="71E21860"/>
    <w:rsid w:val="724AF8DE"/>
    <w:rsid w:val="7340829D"/>
    <w:rsid w:val="740C9470"/>
    <w:rsid w:val="74A533D7"/>
    <w:rsid w:val="74DAC1B6"/>
    <w:rsid w:val="7545D1F5"/>
    <w:rsid w:val="7574B464"/>
    <w:rsid w:val="75DFE63B"/>
    <w:rsid w:val="7670C08F"/>
    <w:rsid w:val="7670D6ED"/>
    <w:rsid w:val="7706A580"/>
    <w:rsid w:val="77893C19"/>
    <w:rsid w:val="780E7DF8"/>
    <w:rsid w:val="788986C8"/>
    <w:rsid w:val="7918F440"/>
    <w:rsid w:val="7949A738"/>
    <w:rsid w:val="799E11E0"/>
    <w:rsid w:val="79C59D4C"/>
    <w:rsid w:val="79C6EFDA"/>
    <w:rsid w:val="7A23073A"/>
    <w:rsid w:val="7A453090"/>
    <w:rsid w:val="7A7ACF74"/>
    <w:rsid w:val="7B09C0FE"/>
    <w:rsid w:val="7B5BA430"/>
    <w:rsid w:val="7CB9657E"/>
    <w:rsid w:val="7D5D0B1E"/>
    <w:rsid w:val="7DB34BF3"/>
    <w:rsid w:val="7DD1169F"/>
    <w:rsid w:val="7DFAC276"/>
    <w:rsid w:val="7E508AAE"/>
    <w:rsid w:val="7EA18DE4"/>
    <w:rsid w:val="7EE6AD39"/>
    <w:rsid w:val="7FDB71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C3D7"/>
  <w15:chartTrackingRefBased/>
  <w15:docId w15:val="{5E7695AE-7928-454E-B9D8-4F67ED7E938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EA0BB6E"/>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6EA0BB6E"/>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5064A40C"/>
    <w:rPr>
      <w:color w:val="467886"/>
      <w:u w:val="single"/>
    </w:rPr>
  </w:style>
  <w:style w:type="paragraph" w:styleId="Header">
    <w:uiPriority w:val="99"/>
    <w:name w:val="header"/>
    <w:basedOn w:val="Normal"/>
    <w:unhideWhenUsed/>
    <w:rsid w:val="0FAE6895"/>
    <w:pPr>
      <w:tabs>
        <w:tab w:val="center" w:leader="none" w:pos="4680"/>
        <w:tab w:val="right" w:leader="none" w:pos="9360"/>
      </w:tabs>
      <w:spacing w:after="0" w:line="240" w:lineRule="auto"/>
    </w:pPr>
  </w:style>
  <w:style w:type="paragraph" w:styleId="Footer">
    <w:uiPriority w:val="99"/>
    <w:name w:val="footer"/>
    <w:basedOn w:val="Normal"/>
    <w:unhideWhenUsed/>
    <w:rsid w:val="0FAE6895"/>
    <w:pPr>
      <w:tabs>
        <w:tab w:val="center" w:leader="none" w:pos="4680"/>
        <w:tab w:val="right" w:leader="none" w:pos="9360"/>
      </w:tabs>
      <w:spacing w:after="0" w:line="240" w:lineRule="auto"/>
    </w:pPr>
  </w:style>
  <w:style w:type="paragraph" w:styleId="Heading2">
    <w:uiPriority w:val="9"/>
    <w:name w:val="heading 2"/>
    <w:basedOn w:val="Normal"/>
    <w:next w:val="Normal"/>
    <w:unhideWhenUsed/>
    <w:qFormat/>
    <w:rsid w:val="0FAE6895"/>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0FAE68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americathebeautiful.com/" TargetMode="External" Id="R3201b6607d6d4cdf" /><Relationship Type="http://schemas.openxmlformats.org/officeDocument/2006/relationships/header" Target="header.xml" Id="Recb9e675aff54658" /><Relationship Type="http://schemas.openxmlformats.org/officeDocument/2006/relationships/footer" Target="footer.xml" Id="R9ea45ad5b1834fcc" /><Relationship Type="http://schemas.openxmlformats.org/officeDocument/2006/relationships/numbering" Target="numbering.xml" Id="R690a16ae4a164184" /><Relationship Type="http://schemas.openxmlformats.org/officeDocument/2006/relationships/hyperlink" Target="https://www.visittheusa.mx/experience/tres-dias-en-honolulu-hawaii" TargetMode="External" Id="R3d543189a2d542b0" /><Relationship Type="http://schemas.openxmlformats.org/officeDocument/2006/relationships/hyperlink" Target="mailto:brandusamx-pr@another.co" TargetMode="External" Id="R8f6612666ac448b0" /></Relationships>
</file>

<file path=word/_rels/header.xml.rels>&#65279;<?xml version="1.0" encoding="utf-8"?><Relationships xmlns="http://schemas.openxmlformats.org/package/2006/relationships"><Relationship Type="http://schemas.openxmlformats.org/officeDocument/2006/relationships/image" Target="/media/image.png" Id="rId33298173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9DFCB5-0D93-4154-A10F-8B1C917912A1}"/>
</file>

<file path=customXml/itemProps2.xml><?xml version="1.0" encoding="utf-8"?>
<ds:datastoreItem xmlns:ds="http://schemas.openxmlformats.org/officeDocument/2006/customXml" ds:itemID="{AFE40696-FAB0-4F5A-8C7D-98B991EB2E9D}"/>
</file>

<file path=customXml/itemProps3.xml><?xml version="1.0" encoding="utf-8"?>
<ds:datastoreItem xmlns:ds="http://schemas.openxmlformats.org/officeDocument/2006/customXml" ds:itemID="{6077F0D6-1C70-4D63-8B97-EAFF8254A2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Adriana Ramos</lastModifiedBy>
  <dcterms:created xsi:type="dcterms:W3CDTF">2025-10-07T17:18:43.0000000Z</dcterms:created>
  <dcterms:modified xsi:type="dcterms:W3CDTF">2026-02-09T15:58:46.5572508Z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